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0CD" w:rsidRDefault="00A9516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A95160">
        <w:rPr>
          <w:rFonts w:ascii="Times New Roman" w:hAnsi="Times New Roman"/>
          <w:b/>
          <w:noProof/>
          <w:sz w:val="24"/>
        </w:rPr>
        <w:drawing>
          <wp:inline distT="0" distB="0" distL="0" distR="0">
            <wp:extent cx="9251950" cy="6522625"/>
            <wp:effectExtent l="0" t="0" r="0" b="0"/>
            <wp:docPr id="1" name="Рисунок 1" descr="C:\Users\rimma\OneDrive\Рабочий стол\рифат\IMG-20221017-WA0012[1]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mma\OneDrive\Рабочий стол\рифат\IMG-20221017-WA0012[1]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2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00CD" w:rsidRDefault="00E900C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E900CD" w:rsidRDefault="00A95160">
      <w:pPr>
        <w:pStyle w:val="ab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Пояснительная записка</w:t>
      </w:r>
    </w:p>
    <w:p w:rsidR="00E900CD" w:rsidRDefault="00E900CD">
      <w:pPr>
        <w:pStyle w:val="ab"/>
        <w:rPr>
          <w:rFonts w:ascii="Times New Roman" w:hAnsi="Times New Roman"/>
          <w:sz w:val="24"/>
        </w:rPr>
      </w:pPr>
    </w:p>
    <w:p w:rsidR="00E900CD" w:rsidRDefault="00E900CD">
      <w:pPr>
        <w:pStyle w:val="ab"/>
        <w:rPr>
          <w:rFonts w:ascii="Times New Roman" w:hAnsi="Times New Roman"/>
          <w:sz w:val="24"/>
        </w:rPr>
      </w:pPr>
    </w:p>
    <w:p w:rsidR="00E900CD" w:rsidRDefault="00A95160">
      <w:pPr>
        <w:widowControl w:val="0"/>
        <w:spacing w:line="228" w:lineRule="auto"/>
        <w:ind w:right="-83" w:firstLine="708"/>
        <w:jc w:val="both"/>
        <w:rPr>
          <w:rFonts w:ascii="Calibri" w:hAnsi="Calibri"/>
        </w:rPr>
      </w:pPr>
      <w:r>
        <w:rPr>
          <w:rStyle w:val="a3"/>
          <w:rFonts w:ascii="Calibri" w:hAnsi="Calibri"/>
        </w:rPr>
        <w:t xml:space="preserve">     Рабочая программа по истории для 8 класса составлена в соответствии с федеральным государственным образовательным стандартом основного общего образования</w:t>
      </w:r>
      <w:r>
        <w:t>, утвержденным приказом Минобрнауки</w:t>
      </w:r>
      <w:r>
        <w:t xml:space="preserve"> РФ от 17.12.2010г. №1897 (в ред. Приказа Минобрнауки РФ от 29.12.2014 №1644), на основе основной  образовательной программы  основного  общего  образования  МБОУ «Кавзияковская  ООШ», учебного плана МБОУ на 2022-2023  учебный год </w:t>
      </w:r>
      <w:r>
        <w:t xml:space="preserve">утверждённого приказом № </w:t>
      </w:r>
      <w:r>
        <w:t>31 от 24.08.2022 г</w:t>
      </w:r>
      <w:r>
        <w:t xml:space="preserve"> Рабочая программа разработана в соответствии с Историко-культурным стандартом разработанным в соответствии с поручением Президента Российской Федерации В.В. Путина  от 21 мая 2012 г. № Пр.-1334</w:t>
      </w:r>
    </w:p>
    <w:p w:rsidR="00E900CD" w:rsidRDefault="00E900CD">
      <w:pPr>
        <w:widowControl w:val="0"/>
        <w:spacing w:line="192" w:lineRule="auto"/>
        <w:jc w:val="both"/>
      </w:pPr>
    </w:p>
    <w:p w:rsidR="00E900CD" w:rsidRDefault="00A95160">
      <w:pPr>
        <w:ind w:firstLine="708"/>
        <w:jc w:val="both"/>
      </w:pPr>
      <w:r>
        <w:t>Рабочая программа</w:t>
      </w:r>
      <w:r>
        <w:rPr>
          <w:rStyle w:val="a3"/>
          <w:rFonts w:ascii="Calibri" w:hAnsi="Calibri"/>
        </w:rPr>
        <w:t xml:space="preserve"> </w:t>
      </w:r>
      <w:r>
        <w:t>ориентирована на предмет</w:t>
      </w:r>
      <w:r>
        <w:t>ную линию  9 классе используется учебник -Юдовская А. Я., Баранов П. А., Ванюшкина Л. М. Всеобщая история. История Нового времени. 1700—1800. Под редакцией А. А. Искендерова. 8 класс. - М. "Просвещение"</w:t>
      </w:r>
    </w:p>
    <w:p w:rsidR="00E900CD" w:rsidRDefault="00E900CD">
      <w:pPr>
        <w:widowControl w:val="0"/>
        <w:jc w:val="both"/>
      </w:pPr>
    </w:p>
    <w:p w:rsidR="00E900CD" w:rsidRDefault="00A95160">
      <w:pPr>
        <w:jc w:val="both"/>
        <w:rPr>
          <w:b/>
          <w:u w:val="single"/>
        </w:rPr>
      </w:pPr>
      <w:r>
        <w:t>История России. 9 класс. Арсентьев Н.М., Данилов А.А</w:t>
      </w:r>
      <w:r>
        <w:t>., Курукин И.В., и др./Под ред. Торкунова А.В.- М. "Просвещение"</w:t>
      </w:r>
    </w:p>
    <w:p w:rsidR="00E900CD" w:rsidRDefault="00A95160">
      <w:pPr>
        <w:pStyle w:val="a9"/>
        <w:spacing w:after="150"/>
        <w:rPr>
          <w:rFonts w:ascii="Helvetica" w:hAnsi="Helvetica"/>
          <w:color w:val="333333"/>
          <w:sz w:val="21"/>
        </w:rPr>
      </w:pPr>
      <w:r>
        <w:rPr>
          <w:b/>
          <w:u w:val="single"/>
        </w:rPr>
        <w:t>Примечание</w:t>
      </w:r>
      <w:r>
        <w:rPr>
          <w:rFonts w:ascii="Helvetica" w:hAnsi="Helvetica"/>
          <w:color w:val="333333"/>
          <w:sz w:val="21"/>
        </w:rPr>
        <w:t>                                       </w:t>
      </w:r>
    </w:p>
    <w:p w:rsidR="00E900CD" w:rsidRDefault="00A95160">
      <w:pPr>
        <w:ind w:firstLine="708"/>
        <w:jc w:val="both"/>
        <w:rPr>
          <w:rFonts w:ascii="Calibri" w:hAnsi="Calibri"/>
        </w:rPr>
      </w:pPr>
      <w:r>
        <w:t>В связи выпадением праздничные дни на день проведения уроков данное занятие восполняются за счёт объединения уроков или уроков повторения изу</w:t>
      </w:r>
      <w:r>
        <w:t>ченного за год на основании педагогического совета от 23.08.2016 г, протокола №1, утверждённого Приказом директора №64  от  23.08.2016 г</w:t>
      </w:r>
    </w:p>
    <w:p w:rsidR="00E900CD" w:rsidRDefault="00E900CD">
      <w:pPr>
        <w:spacing w:beforeAutospacing="1" w:afterAutospacing="1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E900CD" w:rsidRDefault="00E900CD">
      <w:pPr>
        <w:spacing w:beforeAutospacing="1" w:afterAutospacing="1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E900CD" w:rsidRDefault="00E900CD">
      <w:pPr>
        <w:spacing w:beforeAutospacing="1" w:afterAutospacing="1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E900CD" w:rsidRDefault="00E900CD">
      <w:pPr>
        <w:spacing w:beforeAutospacing="1" w:afterAutospacing="1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E900CD" w:rsidRDefault="00E900CD">
      <w:pPr>
        <w:spacing w:beforeAutospacing="1" w:afterAutospacing="1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E900CD" w:rsidRDefault="00E900CD">
      <w:pPr>
        <w:spacing w:beforeAutospacing="1" w:afterAutospacing="1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E900CD" w:rsidRDefault="00E900CD">
      <w:pPr>
        <w:spacing w:beforeAutospacing="1" w:afterAutospacing="1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E900CD" w:rsidRDefault="00E900CD">
      <w:pPr>
        <w:spacing w:beforeAutospacing="1" w:afterAutospacing="1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E900CD" w:rsidRDefault="00E900CD">
      <w:pPr>
        <w:spacing w:beforeAutospacing="1" w:afterAutospacing="1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E900CD" w:rsidRDefault="00E900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900CD" w:rsidRDefault="00A9516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Цели и задачи курса</w:t>
      </w:r>
    </w:p>
    <w:p w:rsidR="00E900CD" w:rsidRDefault="00A95160">
      <w:pPr>
        <w:pStyle w:val="a9"/>
      </w:pPr>
      <w:r>
        <w:t>Изучение истории на ступени основного общего образования направлена</w:t>
      </w:r>
      <w:r>
        <w:t xml:space="preserve"> на достижение следующих</w:t>
      </w:r>
      <w:r>
        <w:rPr>
          <w:rStyle w:val="apple-converted-space0"/>
        </w:rPr>
        <w:t> </w:t>
      </w:r>
      <w:r>
        <w:rPr>
          <w:b/>
        </w:rPr>
        <w:t>целей:</w:t>
      </w:r>
    </w:p>
    <w:p w:rsidR="00E900CD" w:rsidRDefault="00A95160">
      <w:pPr>
        <w:pStyle w:val="a9"/>
      </w:pPr>
      <w:r>
        <w:t>1.образование, воспитание и развитие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</w:t>
      </w:r>
      <w:r>
        <w:t>ески применяющего исторические знания в учебной и социальной деятельности;</w:t>
      </w:r>
    </w:p>
    <w:p w:rsidR="00E900CD" w:rsidRDefault="00A95160">
      <w:pPr>
        <w:pStyle w:val="a9"/>
      </w:pPr>
      <w:r>
        <w:t>2.усвоение значимости периода зарождения, становления и развития идей гуманизма, демократии, ценности прав и свобод человека, законности; проявления и развития капиталистических отн</w:t>
      </w:r>
      <w:r>
        <w:t>ошений и их качественного преобразования в истории стран и народов Европы, Азии, и России в частности, а так же их места в истории мировой цивилизации;</w:t>
      </w:r>
    </w:p>
    <w:p w:rsidR="00E900CD" w:rsidRDefault="00A95160">
      <w:pPr>
        <w:pStyle w:val="a9"/>
      </w:pPr>
      <w:r>
        <w:t xml:space="preserve">3.формирование представлений о прошлом человечества, которые будут служить одной из основ для повышения </w:t>
      </w:r>
      <w:r>
        <w:t>их общей культуры, ключевых компетентностей</w:t>
      </w:r>
    </w:p>
    <w:p w:rsidR="00E900CD" w:rsidRDefault="00E900C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900CD" w:rsidRDefault="00A9516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Задачи</w:t>
      </w:r>
      <w:r>
        <w:rPr>
          <w:rFonts w:ascii="Times New Roman" w:hAnsi="Times New Roman"/>
          <w:sz w:val="24"/>
        </w:rPr>
        <w:t xml:space="preserve"> изучения истории России в 8 классе:</w:t>
      </w:r>
    </w:p>
    <w:p w:rsidR="00E900CD" w:rsidRDefault="00A9516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формирование первичных ориентиров для гражданской самоидентификации на основе усвоения исторического опыта народов России;</w:t>
      </w:r>
    </w:p>
    <w:p w:rsidR="00E900CD" w:rsidRDefault="00A9516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овладение учащимися основными знаниями по</w:t>
      </w:r>
      <w:r>
        <w:rPr>
          <w:rFonts w:ascii="Times New Roman" w:hAnsi="Times New Roman"/>
          <w:sz w:val="24"/>
        </w:rPr>
        <w:t xml:space="preserve"> истории России XVIII в., понимание ими места и роли Российской империи во всемирно-историческом процессе, значения наследия этих периодов для современного общества;</w:t>
      </w:r>
    </w:p>
    <w:p w:rsidR="00E900CD" w:rsidRDefault="00A9516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воспитание учащихся в духе патриотизма, уважения к истории России XVIII в. и гордости за</w:t>
      </w:r>
      <w:r>
        <w:rPr>
          <w:rFonts w:ascii="Times New Roman" w:hAnsi="Times New Roman"/>
          <w:sz w:val="24"/>
        </w:rPr>
        <w:t xml:space="preserve"> героические свершения предков; </w:t>
      </w:r>
    </w:p>
    <w:p w:rsidR="00E900CD" w:rsidRDefault="00A9516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развитие способности учащихся анализировать информацию, содержащуюся в исторических источниках по истории России XVIII в.;</w:t>
      </w:r>
    </w:p>
    <w:p w:rsidR="00E900CD" w:rsidRDefault="00A9516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формирование у школьников умения применять знания по истории России в XVIII в. для осмысления су</w:t>
      </w:r>
      <w:r>
        <w:rPr>
          <w:rFonts w:ascii="Times New Roman" w:hAnsi="Times New Roman"/>
          <w:sz w:val="24"/>
        </w:rPr>
        <w:t xml:space="preserve">щности современных общественных явлений. </w:t>
      </w:r>
    </w:p>
    <w:p w:rsidR="00E900CD" w:rsidRDefault="00A9516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важнейшим личностным результатамизучения истории России в 8 классе относятся следующие убеждения и качества:</w:t>
      </w:r>
    </w:p>
    <w:p w:rsidR="00E900CD" w:rsidRDefault="00E900CD">
      <w:pPr>
        <w:spacing w:before="240"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E900CD" w:rsidRDefault="00E900CD">
      <w:pPr>
        <w:spacing w:before="240"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E900CD" w:rsidRDefault="00E900CD">
      <w:pPr>
        <w:spacing w:before="240"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E900CD" w:rsidRDefault="00E900CD">
      <w:pPr>
        <w:spacing w:before="240"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E900CD" w:rsidRDefault="00E900C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E900CD" w:rsidRDefault="00A95160">
      <w:pPr>
        <w:jc w:val="both"/>
        <w:rPr>
          <w:b/>
        </w:rPr>
      </w:pPr>
      <w:r>
        <w:rPr>
          <w:b/>
        </w:rPr>
        <w:t>8 КЛАСС</w:t>
      </w:r>
    </w:p>
    <w:p w:rsidR="00E900CD" w:rsidRDefault="00A95160">
      <w:pPr>
        <w:jc w:val="both"/>
      </w:pPr>
      <w:r>
        <w:t xml:space="preserve">Важнейшими </w:t>
      </w:r>
      <w:r>
        <w:rPr>
          <w:b/>
        </w:rPr>
        <w:t xml:space="preserve">личностными результатами </w:t>
      </w:r>
      <w:r>
        <w:t>изучения истории на данном этапе обучения являются:</w:t>
      </w:r>
    </w:p>
    <w:p w:rsidR="00E900CD" w:rsidRDefault="00A95160">
      <w:pPr>
        <w:jc w:val="both"/>
      </w:pPr>
      <w:r>
        <w:t xml:space="preserve">• </w:t>
      </w:r>
      <w:r>
        <w:t>первичная социальная и культурная идентичность на основе усвоения системы исторических понятий и представлений о прошлом Отечества (период с конца XVII по конец XVIII в.), эмоционально положительное принятие своей этнической идентичности;</w:t>
      </w:r>
    </w:p>
    <w:p w:rsidR="00E900CD" w:rsidRDefault="00A95160">
      <w:pPr>
        <w:jc w:val="both"/>
      </w:pPr>
      <w:r>
        <w:t>• изложение собст</w:t>
      </w:r>
      <w:r>
        <w:t>венного мнения, аргументация своей точки зрения в соответствии с возрастными возможностями;</w:t>
      </w:r>
    </w:p>
    <w:p w:rsidR="00E900CD" w:rsidRDefault="00A95160">
      <w:pPr>
        <w:jc w:val="both"/>
      </w:pPr>
      <w:r>
        <w:t xml:space="preserve">• формулирование ценностных суждений и/или своей позиции по изучаемой проблеме, проявление доброжелательности и эмоционально-нравственной отзывчивости, эмпатии как </w:t>
      </w:r>
      <w:r>
        <w:t>понимания чувств других людей и сопереживания им;</w:t>
      </w:r>
    </w:p>
    <w:p w:rsidR="00E900CD" w:rsidRDefault="00A95160">
      <w:pPr>
        <w:jc w:val="both"/>
      </w:pPr>
      <w:r>
        <w:t>• уважение прошлого своего народа, его культурного и исторического наследия, понимание исторической обусловленности и мотивации поступков людей предшествующих эпох;</w:t>
      </w:r>
    </w:p>
    <w:p w:rsidR="00E900CD" w:rsidRDefault="00A95160">
      <w:pPr>
        <w:jc w:val="both"/>
      </w:pPr>
      <w:r>
        <w:t>• осмысление социально-нравственного опыт</w:t>
      </w:r>
      <w:r>
        <w:t>а предшествующих поколений;</w:t>
      </w:r>
    </w:p>
    <w:p w:rsidR="00E900CD" w:rsidRDefault="00A95160">
      <w:pPr>
        <w:jc w:val="both"/>
      </w:pPr>
      <w: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E900CD" w:rsidRDefault="00A95160">
      <w:pPr>
        <w:jc w:val="both"/>
      </w:pPr>
      <w:r>
        <w:t>• соотнесение своих взглядов и принципов с ис</w:t>
      </w:r>
      <w:r>
        <w:t>торически возникавшими мировоззренческими системами (под руководством учителя);</w:t>
      </w:r>
    </w:p>
    <w:p w:rsidR="00E900CD" w:rsidRDefault="00A95160">
      <w:pPr>
        <w:jc w:val="both"/>
      </w:pPr>
      <w:r>
        <w:t>• следование этическим нормам и правилам ведения диалога в соответствии с возрастными возможностями;</w:t>
      </w:r>
    </w:p>
    <w:p w:rsidR="00E900CD" w:rsidRDefault="00A95160">
      <w:pPr>
        <w:jc w:val="both"/>
      </w:pPr>
      <w:r>
        <w:t xml:space="preserve">• обсуждение и оценивание своих достижений и достижений других обучающихся </w:t>
      </w:r>
      <w:r>
        <w:t>(под руководством учителя);</w:t>
      </w:r>
    </w:p>
    <w:p w:rsidR="00E900CD" w:rsidRDefault="00A95160">
      <w:pPr>
        <w:jc w:val="both"/>
      </w:pPr>
      <w:r>
        <w:t>• расширение опыта конструктивного взаимодействия в социальном общении.</w:t>
      </w:r>
    </w:p>
    <w:p w:rsidR="00E900CD" w:rsidRDefault="00E900CD">
      <w:pPr>
        <w:jc w:val="both"/>
        <w:rPr>
          <w:b/>
        </w:rPr>
      </w:pPr>
    </w:p>
    <w:p w:rsidR="00E900CD" w:rsidRDefault="00A95160">
      <w:pPr>
        <w:jc w:val="both"/>
      </w:pPr>
      <w:r>
        <w:rPr>
          <w:b/>
        </w:rPr>
        <w:t xml:space="preserve">Метапредметные результаты </w:t>
      </w:r>
      <w:r>
        <w:t>изучения истории предполагают формирование следующих умений:</w:t>
      </w:r>
    </w:p>
    <w:p w:rsidR="00E900CD" w:rsidRDefault="00A95160">
      <w:pPr>
        <w:jc w:val="both"/>
      </w:pPr>
      <w:r>
        <w:t>• формулировать при поддержке учителя новые для себя задачи в учебно</w:t>
      </w:r>
      <w:r>
        <w:t>й и познавательной деятельности;</w:t>
      </w:r>
    </w:p>
    <w:p w:rsidR="00E900CD" w:rsidRDefault="00A95160">
      <w:pPr>
        <w:jc w:val="both"/>
      </w:pPr>
      <w:r>
        <w:t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E900CD" w:rsidRDefault="00A95160">
      <w:pPr>
        <w:jc w:val="both"/>
      </w:pPr>
      <w:r>
        <w:lastRenderedPageBreak/>
        <w:t>• осуществлять контроль своей деятельности в про</w:t>
      </w:r>
      <w:r>
        <w:t>цессе достижения результата, оценивать правильность решения учебной задачи, соотносить свои действия с планируемыми результатами;</w:t>
      </w:r>
    </w:p>
    <w:p w:rsidR="00E900CD" w:rsidRDefault="00A95160">
      <w:pPr>
        <w:jc w:val="both"/>
      </w:pPr>
      <w:r>
        <w:t>• работать с учебной и внешкольной информацией (анализировать графическую, художественную, текстовую, аудиовизуальную и другую</w:t>
      </w:r>
      <w:r>
        <w:t xml:space="preserve"> информацию, обобщать факты, составлять план, тезисы, конспект, формулировать и обосновывать выводы и т. д.);</w:t>
      </w:r>
    </w:p>
    <w:p w:rsidR="00E900CD" w:rsidRDefault="00E900CD">
      <w:pPr>
        <w:jc w:val="both"/>
      </w:pPr>
    </w:p>
    <w:p w:rsidR="00E900CD" w:rsidRDefault="00E900CD">
      <w:pPr>
        <w:jc w:val="both"/>
      </w:pPr>
    </w:p>
    <w:p w:rsidR="00E900CD" w:rsidRDefault="00A95160">
      <w:pPr>
        <w:jc w:val="both"/>
      </w:pPr>
      <w:r>
        <w:t>• 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E900CD" w:rsidRDefault="00A95160">
      <w:pPr>
        <w:jc w:val="both"/>
      </w:pPr>
      <w:r>
        <w:t>• работ</w:t>
      </w:r>
      <w:r>
        <w:t>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</w:t>
      </w:r>
      <w:r>
        <w:t>);</w:t>
      </w:r>
    </w:p>
    <w:p w:rsidR="00E900CD" w:rsidRDefault="00A95160">
      <w:pPr>
        <w:jc w:val="both"/>
      </w:pPr>
      <w:r>
        <w:t>• использовать ранее изученный материал для решения познавательных задач;</w:t>
      </w:r>
    </w:p>
    <w:p w:rsidR="00E900CD" w:rsidRDefault="00A95160">
      <w:pPr>
        <w:jc w:val="both"/>
      </w:pPr>
      <w:r>
        <w:t>• ставить репродуктивные вопросы (на воспроизведение материала) по изученному материалу;</w:t>
      </w:r>
    </w:p>
    <w:p w:rsidR="00E900CD" w:rsidRDefault="00A95160">
      <w:pPr>
        <w:jc w:val="both"/>
      </w:pPr>
      <w:r>
        <w:t>• определять понятия, устанавливать аналогии, классифицировать; с помощью учителя выбирать</w:t>
      </w:r>
      <w:r>
        <w:t xml:space="preserve"> основания и критерии для классификации и обобщения;</w:t>
      </w:r>
    </w:p>
    <w:p w:rsidR="00E900CD" w:rsidRDefault="00A95160">
      <w:pPr>
        <w:jc w:val="both"/>
      </w:pPr>
      <w:r>
        <w:t>• логически строить рассуждение, выстраивать ответ в соответствии с заданием, целью (сжато, полно, выборочно);</w:t>
      </w:r>
    </w:p>
    <w:p w:rsidR="00E900CD" w:rsidRDefault="00A95160">
      <w:pPr>
        <w:jc w:val="both"/>
      </w:pPr>
      <w:r>
        <w:t>• применять начальные исследовательские умения при решении поисковых задач;</w:t>
      </w:r>
    </w:p>
    <w:p w:rsidR="00E900CD" w:rsidRDefault="00A95160">
      <w:pPr>
        <w:jc w:val="both"/>
      </w:pPr>
      <w:r>
        <w:t xml:space="preserve">• решать </w:t>
      </w:r>
      <w:r>
        <w:t>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E900CD" w:rsidRDefault="00A95160">
      <w:pPr>
        <w:jc w:val="both"/>
      </w:pPr>
      <w:r>
        <w:t>• использовать ИКТ-технологии для обработки, передачи, систематизации и презентации информации;</w:t>
      </w:r>
    </w:p>
    <w:p w:rsidR="00E900CD" w:rsidRDefault="00A95160">
      <w:pPr>
        <w:jc w:val="both"/>
      </w:pPr>
      <w: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</w:t>
      </w:r>
      <w:r>
        <w:t>боты;</w:t>
      </w:r>
    </w:p>
    <w:p w:rsidR="00E900CD" w:rsidRDefault="00A95160">
      <w:pPr>
        <w:jc w:val="both"/>
      </w:pPr>
      <w:r>
        <w:t>• выявлять позитивные и негативные факторы, влияющие на результаты и качество выполнения задания;</w:t>
      </w:r>
    </w:p>
    <w:p w:rsidR="00E900CD" w:rsidRDefault="00A95160">
      <w:pPr>
        <w:jc w:val="both"/>
      </w:pPr>
      <w: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E900CD" w:rsidRDefault="00A95160">
      <w:pPr>
        <w:jc w:val="both"/>
      </w:pPr>
      <w:r>
        <w:t>• определять свою роль в</w:t>
      </w:r>
      <w:r>
        <w:t xml:space="preserve"> учебной группе, оценивать вклад всех участников в общий результат.</w:t>
      </w:r>
    </w:p>
    <w:p w:rsidR="00E900CD" w:rsidRDefault="00E900CD">
      <w:pPr>
        <w:jc w:val="both"/>
        <w:rPr>
          <w:b/>
        </w:rPr>
      </w:pPr>
    </w:p>
    <w:p w:rsidR="00E900CD" w:rsidRDefault="00A95160">
      <w:pPr>
        <w:jc w:val="both"/>
      </w:pPr>
      <w:r>
        <w:rPr>
          <w:b/>
        </w:rPr>
        <w:t xml:space="preserve">Предметные результаты </w:t>
      </w:r>
      <w:r>
        <w:t>изучения истории включают:</w:t>
      </w:r>
    </w:p>
    <w:p w:rsidR="00E900CD" w:rsidRDefault="00A95160">
      <w:pPr>
        <w:jc w:val="both"/>
      </w:pPr>
      <w:r>
        <w:t>• овладение целостными представлениями об историческом пути народов как необходимой основой миропонимания и познания современного общества</w:t>
      </w:r>
      <w:r>
        <w:t>;</w:t>
      </w:r>
    </w:p>
    <w:p w:rsidR="00E900CD" w:rsidRDefault="00A95160">
      <w:pPr>
        <w:jc w:val="both"/>
      </w:pPr>
      <w:r>
        <w:t>• способность применять понятийный аппарат исторического знания;</w:t>
      </w:r>
    </w:p>
    <w:p w:rsidR="00E900CD" w:rsidRDefault="00A95160">
      <w:pPr>
        <w:jc w:val="both"/>
      </w:pPr>
      <w:r>
        <w:t>• умение изучать информацию различных исторических источников, раскрывая их познавательную ценность;</w:t>
      </w:r>
    </w:p>
    <w:p w:rsidR="00E900CD" w:rsidRDefault="00A95160">
      <w:pPr>
        <w:jc w:val="both"/>
      </w:pPr>
      <w:r>
        <w:t xml:space="preserve">• расширение опыта оценочной деятельности на основе осмысления жизни и деяний личностей </w:t>
      </w:r>
      <w:r>
        <w:t>и народов в истории;</w:t>
      </w:r>
    </w:p>
    <w:p w:rsidR="00E900CD" w:rsidRDefault="00A95160">
      <w:pPr>
        <w:jc w:val="both"/>
      </w:pPr>
      <w:r>
        <w:t>•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E900CD" w:rsidRDefault="00A95160">
      <w:pPr>
        <w:jc w:val="both"/>
        <w:rPr>
          <w:u w:val="single"/>
        </w:rPr>
      </w:pPr>
      <w:r>
        <w:rPr>
          <w:u w:val="single"/>
        </w:rPr>
        <w:t>В результате изучения курса учащиеся должны знать и понимать:</w:t>
      </w:r>
    </w:p>
    <w:p w:rsidR="00E900CD" w:rsidRDefault="00A95160">
      <w:pPr>
        <w:jc w:val="both"/>
      </w:pPr>
      <w:r>
        <w:t>• имена выдающихся деятелей XVIII в., важнейш</w:t>
      </w:r>
      <w:r>
        <w:t>ие факты их биографии;</w:t>
      </w:r>
    </w:p>
    <w:p w:rsidR="00E900CD" w:rsidRDefault="00A95160">
      <w:pPr>
        <w:jc w:val="both"/>
      </w:pPr>
      <w:r>
        <w:t>• основные этапы и ключевые события всеобщей истории периода конца XVII — XVIII в.;</w:t>
      </w:r>
    </w:p>
    <w:p w:rsidR="00E900CD" w:rsidRDefault="00A95160">
      <w:pPr>
        <w:jc w:val="both"/>
      </w:pPr>
      <w:r>
        <w:t>• важнейшие достижения культуры и системы ценностей, сформировавшиеся в ходе исторического развития;</w:t>
      </w:r>
    </w:p>
    <w:p w:rsidR="00E900CD" w:rsidRDefault="00A95160">
      <w:pPr>
        <w:jc w:val="both"/>
      </w:pPr>
      <w:r>
        <w:t>• изученные виды исторических источников;</w:t>
      </w:r>
    </w:p>
    <w:p w:rsidR="00E900CD" w:rsidRDefault="00A95160">
      <w:pPr>
        <w:jc w:val="both"/>
        <w:rPr>
          <w:u w:val="single"/>
        </w:rPr>
      </w:pPr>
      <w:r>
        <w:rPr>
          <w:u w:val="single"/>
        </w:rPr>
        <w:t xml:space="preserve">В </w:t>
      </w:r>
      <w:r>
        <w:rPr>
          <w:u w:val="single"/>
        </w:rPr>
        <w:t>результате изучения курса учащиеся должны уметь:</w:t>
      </w:r>
    </w:p>
    <w:p w:rsidR="00E900CD" w:rsidRDefault="00A95160">
      <w:pPr>
        <w:jc w:val="both"/>
      </w:pPr>
      <w:r>
        <w:t>• 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E900CD" w:rsidRDefault="00A95160">
      <w:pPr>
        <w:jc w:val="both"/>
      </w:pPr>
      <w:r>
        <w:t>• использовать текст исторического источни</w:t>
      </w:r>
      <w:r>
        <w:t>ка при ответе на вопросы и решении различных учебных задач, сравнивать свидетельства разных источников;</w:t>
      </w:r>
    </w:p>
    <w:p w:rsidR="00E900CD" w:rsidRDefault="00A95160">
      <w:pPr>
        <w:jc w:val="both"/>
      </w:pPr>
      <w:r>
        <w:t>• показывать на исторической карте территории расселения народов, границы государств, города, места значительных исторических событий;• рассказывать о в</w:t>
      </w:r>
      <w:r>
        <w:t>ажнейших исторических событиях и их участниках, опираясь на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</w:t>
      </w:r>
      <w:r>
        <w:t>льзовать приобретённые знания при написании творческих работ (в том числе сочинений), отчётов об экскурсиях, рефератов;</w:t>
      </w:r>
    </w:p>
    <w:p w:rsidR="00E900CD" w:rsidRDefault="00A95160">
      <w:pPr>
        <w:jc w:val="both"/>
      </w:pPr>
      <w:r>
        <w:lastRenderedPageBreak/>
        <w:t>• соотносить общие исторические процессы и отдельные факты; выявлять существенные черты исторических процессов, явлений и событий; групп</w:t>
      </w:r>
      <w:r>
        <w:t>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E900CD" w:rsidRDefault="00A95160">
      <w:pPr>
        <w:jc w:val="both"/>
      </w:pPr>
      <w:r>
        <w:t>• определять на основе учебного материала причины и следствия</w:t>
      </w:r>
      <w:r>
        <w:t xml:space="preserve"> важнейших исторических событий;</w:t>
      </w:r>
    </w:p>
    <w:p w:rsidR="00E900CD" w:rsidRDefault="00A95160">
      <w:pPr>
        <w:jc w:val="both"/>
      </w:pPr>
      <w:r>
        <w:t>• 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E900CD" w:rsidRDefault="00A95160">
      <w:pPr>
        <w:jc w:val="both"/>
      </w:pPr>
      <w:r>
        <w:t>• использовать приобретённые знания и умения в практической деятельнос</w:t>
      </w:r>
      <w:r>
        <w:t>ти и повседневной жизни для понимания исторических причин и исторического значения событий и явлений современной жизни, для высказывания собственных суждений об историческом наследии народов России и мира, объяснения исторически сложившихся норм социальног</w:t>
      </w:r>
      <w:r>
        <w:t>о поведения, 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E900CD" w:rsidRDefault="00E900C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E900CD" w:rsidRDefault="00E900C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E900CD" w:rsidRDefault="00E900C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900CD" w:rsidRDefault="00A95160">
      <w:pPr>
        <w:jc w:val="center"/>
        <w:rPr>
          <w:b/>
          <w:sz w:val="32"/>
        </w:rPr>
      </w:pPr>
      <w:r>
        <w:rPr>
          <w:b/>
          <w:sz w:val="32"/>
        </w:rPr>
        <w:t>Содержание учебного предмета «История»</w:t>
      </w:r>
    </w:p>
    <w:p w:rsidR="00E900CD" w:rsidRDefault="00A95160">
      <w:pPr>
        <w:jc w:val="center"/>
        <w:rPr>
          <w:b/>
        </w:rPr>
      </w:pPr>
      <w:r>
        <w:rPr>
          <w:b/>
        </w:rPr>
        <w:t>8 класс (70 часов)</w:t>
      </w:r>
    </w:p>
    <w:p w:rsidR="00E900CD" w:rsidRDefault="00A95160"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История Нового времени (24 </w:t>
      </w:r>
      <w:r>
        <w:rPr>
          <w:b/>
          <w:sz w:val="28"/>
        </w:rPr>
        <w:t>часа)</w:t>
      </w:r>
    </w:p>
    <w:p w:rsidR="00E900CD" w:rsidRDefault="00A95160">
      <w:pPr>
        <w:ind w:firstLine="709"/>
        <w:jc w:val="both"/>
        <w:rPr>
          <w:sz w:val="28"/>
        </w:rPr>
      </w:pPr>
      <w:r>
        <w:rPr>
          <w:b/>
          <w:sz w:val="28"/>
        </w:rPr>
        <w:t xml:space="preserve">Страны Европы и Северной Америки в ХVIII в. </w:t>
      </w:r>
    </w:p>
    <w:p w:rsidR="00E900CD" w:rsidRDefault="00A95160">
      <w:pPr>
        <w:ind w:firstLine="709"/>
        <w:jc w:val="both"/>
      </w:pPr>
      <w:r>
        <w:rPr>
          <w:sz w:val="28"/>
        </w:rPr>
        <w:t xml:space="preserve">Экономическое и социальное развитие Европы в XVII—ХVIII вв.: </w:t>
      </w:r>
      <w:r>
        <w:t>начало промышленного переворота, развитие мануфактурного производства, положение сословий. Век Просвещения: развитие естественных наук, французс</w:t>
      </w:r>
      <w:r>
        <w:t xml:space="preserve">кие просветители XVIII в. </w:t>
      </w:r>
    </w:p>
    <w:p w:rsidR="00E900CD" w:rsidRDefault="00E900CD">
      <w:pPr>
        <w:ind w:firstLine="709"/>
        <w:jc w:val="both"/>
      </w:pPr>
    </w:p>
    <w:p w:rsidR="00E900CD" w:rsidRDefault="00A95160">
      <w:pPr>
        <w:ind w:firstLine="709"/>
        <w:jc w:val="both"/>
      </w:pPr>
      <w: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>
        <w:rPr>
          <w:i/>
        </w:rPr>
        <w:t>Программные и государственные документы. Революционные войны.</w:t>
      </w:r>
      <w:r>
        <w:t xml:space="preserve"> Итоги и значение революции. </w:t>
      </w:r>
    </w:p>
    <w:p w:rsidR="00E900CD" w:rsidRDefault="00A95160">
      <w:pPr>
        <w:ind w:firstLine="709"/>
        <w:jc w:val="both"/>
      </w:pPr>
      <w:r>
        <w:t>Война се</w:t>
      </w:r>
      <w:r>
        <w:t>вероамериканских колоний за независимость. Образование Соединенных Штатов Америки; «отцы-основатели».</w:t>
      </w:r>
    </w:p>
    <w:p w:rsidR="00E900CD" w:rsidRDefault="00A95160">
      <w:pPr>
        <w:ind w:firstLine="709"/>
        <w:jc w:val="both"/>
      </w:pPr>
      <w:r>
        <w:t>Европейская культура в XVIII вв. Стили художественной культуры XVII—XVIII вв. (барокко, классицизм). Становление театра.</w:t>
      </w:r>
    </w:p>
    <w:p w:rsidR="00E900CD" w:rsidRDefault="00A95160">
      <w:pPr>
        <w:ind w:firstLine="709"/>
        <w:jc w:val="both"/>
      </w:pPr>
      <w:r>
        <w:lastRenderedPageBreak/>
        <w:t xml:space="preserve">Международные отношения середины </w:t>
      </w:r>
      <w:r>
        <w:t>XVII—XVIII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E900CD" w:rsidRDefault="00E900CD">
      <w:pPr>
        <w:ind w:firstLine="709"/>
        <w:jc w:val="both"/>
        <w:rPr>
          <w:b/>
        </w:rPr>
      </w:pPr>
    </w:p>
    <w:p w:rsidR="00E900CD" w:rsidRDefault="00E900CD">
      <w:pPr>
        <w:ind w:firstLine="709"/>
        <w:jc w:val="both"/>
        <w:rPr>
          <w:b/>
        </w:rPr>
      </w:pPr>
    </w:p>
    <w:p w:rsidR="00E900CD" w:rsidRDefault="00E900CD">
      <w:pPr>
        <w:rPr>
          <w:b/>
        </w:rPr>
      </w:pPr>
    </w:p>
    <w:p w:rsidR="00E900CD" w:rsidRDefault="00E900CD">
      <w:pPr>
        <w:ind w:firstLine="709"/>
        <w:jc w:val="center"/>
        <w:rPr>
          <w:b/>
        </w:rPr>
      </w:pPr>
    </w:p>
    <w:p w:rsidR="00E900CD" w:rsidRDefault="00A95160">
      <w:pPr>
        <w:ind w:firstLine="709"/>
        <w:jc w:val="center"/>
        <w:rPr>
          <w:b/>
        </w:rPr>
      </w:pPr>
      <w:r>
        <w:rPr>
          <w:b/>
        </w:rPr>
        <w:t>История России и история Татарстана и татарского народа (Региональный компонент) (46 часов)</w:t>
      </w:r>
    </w:p>
    <w:p w:rsidR="00E900CD" w:rsidRDefault="00E900CD">
      <w:pPr>
        <w:ind w:firstLine="709"/>
        <w:jc w:val="center"/>
        <w:rPr>
          <w:b/>
        </w:rPr>
      </w:pPr>
    </w:p>
    <w:p w:rsidR="00E900CD" w:rsidRDefault="00A95160">
      <w:pPr>
        <w:ind w:firstLine="709"/>
        <w:jc w:val="both"/>
        <w:rPr>
          <w:b/>
        </w:rPr>
      </w:pPr>
      <w:r>
        <w:rPr>
          <w:b/>
        </w:rPr>
        <w:t>Россия в конце XVII - XVI</w:t>
      </w:r>
      <w:r>
        <w:rPr>
          <w:b/>
        </w:rPr>
        <w:t>II ВЕКАХ: от царства к империи (36 часов)</w:t>
      </w:r>
    </w:p>
    <w:p w:rsidR="00E900CD" w:rsidRDefault="00A95160">
      <w:pPr>
        <w:ind w:firstLine="709"/>
        <w:jc w:val="both"/>
        <w:rPr>
          <w:b/>
        </w:rPr>
      </w:pPr>
      <w:r>
        <w:rPr>
          <w:b/>
        </w:rPr>
        <w:t>Россия в эпоху преобразований Петра I (12 часов + 2 часа региональный компонент)</w:t>
      </w:r>
    </w:p>
    <w:p w:rsidR="00E900CD" w:rsidRDefault="00A95160">
      <w:pPr>
        <w:ind w:firstLine="709"/>
        <w:jc w:val="both"/>
      </w:pPr>
      <w:r>
        <w:t>Причины и предпосылки преобразований (дискуссии по этому вопросу). Россия и Европа в конце XVII века. Модернизация как жизненно важна</w:t>
      </w:r>
      <w:r>
        <w:t xml:space="preserve">я национальная задача. </w:t>
      </w:r>
    </w:p>
    <w:p w:rsidR="00E900CD" w:rsidRDefault="00A95160">
      <w:pPr>
        <w:ind w:firstLine="709"/>
        <w:jc w:val="both"/>
      </w:pPr>
      <w:r>
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</w:r>
    </w:p>
    <w:p w:rsidR="00E900CD" w:rsidRDefault="00A95160">
      <w:pPr>
        <w:ind w:firstLine="709"/>
        <w:jc w:val="both"/>
      </w:pPr>
      <w:r>
        <w:rPr>
          <w:b/>
        </w:rPr>
        <w:t xml:space="preserve">Экономическая политика. </w:t>
      </w:r>
      <w:r>
        <w:t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</w:t>
      </w:r>
      <w:r>
        <w:t xml:space="preserve">невольного труда. Принципы меркантилизма и протекционизма. Таможенный тариф 1724 г. Введение подушной подати. </w:t>
      </w:r>
    </w:p>
    <w:p w:rsidR="00E900CD" w:rsidRDefault="00A95160">
      <w:pPr>
        <w:ind w:firstLine="709"/>
        <w:jc w:val="both"/>
      </w:pPr>
      <w:r>
        <w:rPr>
          <w:b/>
        </w:rPr>
        <w:t xml:space="preserve">Социальная политика. </w:t>
      </w:r>
      <w:r>
        <w:t>Консолидация дворянского сословия, повышение его роли в управлении страной. Указ о единонаследии и Табель о рангах. Противор</w:t>
      </w:r>
      <w:r>
        <w:t xml:space="preserve">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E900CD" w:rsidRDefault="00A95160">
      <w:pPr>
        <w:ind w:firstLine="709"/>
        <w:jc w:val="both"/>
      </w:pPr>
      <w:r>
        <w:rPr>
          <w:b/>
        </w:rPr>
        <w:t>Реформы управления.</w:t>
      </w:r>
      <w:r>
        <w:t xml:space="preserve"> Реформы местного управления (бурмистры и Ратуша), г</w:t>
      </w:r>
      <w:r>
        <w:t>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Первые гвардейские полки. Создание регулярной армии, военного фло</w:t>
      </w:r>
      <w:r>
        <w:t xml:space="preserve">та. Рекрутские наборы. </w:t>
      </w:r>
    </w:p>
    <w:p w:rsidR="00E900CD" w:rsidRDefault="00A95160">
      <w:pPr>
        <w:ind w:firstLine="709"/>
        <w:jc w:val="both"/>
      </w:pPr>
      <w:r>
        <w:rPr>
          <w:b/>
        </w:rPr>
        <w:t>Церковная реформа.</w:t>
      </w:r>
      <w:r>
        <w:t xml:space="preserve"> Упразднение патриаршества, учреждение синода. Положение конфессий. </w:t>
      </w:r>
    </w:p>
    <w:p w:rsidR="00E900CD" w:rsidRDefault="00A95160">
      <w:pPr>
        <w:ind w:firstLine="709"/>
        <w:jc w:val="both"/>
      </w:pPr>
      <w:r>
        <w:rPr>
          <w:b/>
        </w:rPr>
        <w:lastRenderedPageBreak/>
        <w:t xml:space="preserve">Оппозиция реформам Петра I. </w:t>
      </w:r>
      <w:r>
        <w:t xml:space="preserve">Социальные движения в первой четверти XVIII в. </w:t>
      </w:r>
      <w:r>
        <w:rPr>
          <w:i/>
        </w:rPr>
        <w:t>Восстания в Астрахани, Башкирии, на Дону.</w:t>
      </w:r>
      <w:r>
        <w:t xml:space="preserve"> Дело царевича Алексея. </w:t>
      </w:r>
    </w:p>
    <w:p w:rsidR="00E900CD" w:rsidRDefault="00A95160">
      <w:pPr>
        <w:ind w:firstLine="709"/>
        <w:jc w:val="both"/>
      </w:pPr>
      <w:r>
        <w:rPr>
          <w:b/>
        </w:rPr>
        <w:t>Внеш</w:t>
      </w:r>
      <w:r>
        <w:rPr>
          <w:b/>
        </w:rPr>
        <w:t>няя политика.</w:t>
      </w:r>
      <w: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</w:t>
      </w:r>
    </w:p>
    <w:p w:rsidR="00E900CD" w:rsidRDefault="00A95160">
      <w:pPr>
        <w:ind w:firstLine="709"/>
        <w:jc w:val="both"/>
      </w:pPr>
      <w:r>
        <w:t>Закрепление России на берегах Балтики. Провозглашение России империей. Каспийский поход Петра I.</w:t>
      </w:r>
    </w:p>
    <w:p w:rsidR="00E900CD" w:rsidRDefault="00A95160">
      <w:pPr>
        <w:ind w:firstLine="709"/>
        <w:jc w:val="both"/>
      </w:pPr>
      <w:r>
        <w:t xml:space="preserve"> </w:t>
      </w:r>
      <w:r>
        <w:rPr>
          <w:b/>
        </w:rPr>
        <w:t xml:space="preserve">Преобразования Петра I в области культуры. </w:t>
      </w:r>
      <w:r>
        <w:t>Доминирование светского начала в культурной политике. Влияние культуры стран зарубежной Европы. Привлечение иностра</w:t>
      </w:r>
      <w:r>
        <w:t xml:space="preserve">нных специалистов. Введение нового летоисчисления, гражданского шрифта и гражданской печати. </w:t>
      </w:r>
    </w:p>
    <w:p w:rsidR="00E900CD" w:rsidRDefault="00E900CD">
      <w:pPr>
        <w:ind w:firstLine="709"/>
        <w:jc w:val="both"/>
      </w:pPr>
    </w:p>
    <w:p w:rsidR="00E900CD" w:rsidRDefault="00A95160">
      <w:pPr>
        <w:ind w:firstLine="709"/>
        <w:jc w:val="both"/>
      </w:pPr>
      <w:r>
        <w:t>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</w:t>
      </w:r>
      <w:r>
        <w:t xml:space="preserve">ь, портрет петровской эпохи. Скульптура и архитектура. Памятники раннего барокко. </w:t>
      </w:r>
    </w:p>
    <w:p w:rsidR="00E900CD" w:rsidRDefault="00A95160">
      <w:pPr>
        <w:ind w:firstLine="709"/>
        <w:jc w:val="both"/>
      </w:pPr>
      <w: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>
        <w:rPr>
          <w:i/>
        </w:rPr>
        <w:t xml:space="preserve">Новые формы социальной коммуникации в дворянской среде. </w:t>
      </w:r>
      <w:r>
        <w:t>А</w:t>
      </w:r>
      <w:r>
        <w:t xml:space="preserve">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E900CD" w:rsidRDefault="00A95160">
      <w:pPr>
        <w:ind w:firstLine="709"/>
        <w:jc w:val="both"/>
      </w:pPr>
      <w:r>
        <w:t xml:space="preserve">Итоги, последствия и значение петровских преобразований. Образ Петра I в русской культуре. </w:t>
      </w:r>
    </w:p>
    <w:p w:rsidR="00E900CD" w:rsidRDefault="00A95160">
      <w:pPr>
        <w:tabs>
          <w:tab w:val="left" w:pos="7088"/>
        </w:tabs>
        <w:jc w:val="both"/>
        <w:rPr>
          <w:b/>
        </w:rPr>
      </w:pPr>
      <w:r>
        <w:rPr>
          <w:b/>
        </w:rPr>
        <w:t>Региональный ком</w:t>
      </w:r>
      <w:r>
        <w:rPr>
          <w:b/>
        </w:rPr>
        <w:t xml:space="preserve">понент. </w:t>
      </w:r>
    </w:p>
    <w:p w:rsidR="00E900CD" w:rsidRDefault="00A95160">
      <w:pPr>
        <w:ind w:firstLine="709"/>
        <w:jc w:val="both"/>
      </w:pPr>
      <w:r>
        <w:t>Административно – территориальные изменения в Казанском крае. Казань – столица губернии. Местное управление. Социально – экономическое развитие края. Сельское хозяйство. Развитие мануфактурного производства. Суконная мануфактура. Казанское адмирал</w:t>
      </w:r>
      <w:r>
        <w:t>тейство. Промыслы. Торговля.</w:t>
      </w:r>
    </w:p>
    <w:p w:rsidR="00E900CD" w:rsidRDefault="00A95160">
      <w:pPr>
        <w:ind w:firstLine="709"/>
        <w:jc w:val="both"/>
        <w:rPr>
          <w:b/>
        </w:rPr>
      </w:pPr>
      <w:r>
        <w:rPr>
          <w:b/>
        </w:rPr>
        <w:t>После Петра Великого: эпоха «дворцовых переворотов» (3 часа + 2 часа региональный компонент)</w:t>
      </w:r>
    </w:p>
    <w:p w:rsidR="00E900CD" w:rsidRDefault="00A95160">
      <w:pPr>
        <w:ind w:firstLine="709"/>
        <w:jc w:val="both"/>
      </w:pPr>
      <w:r>
        <w:t>Причины нестабильности политического строя. Дворцовые перевороты. Фаворитизм. Создание Верховного тайного совета. Крушение политическо</w:t>
      </w:r>
      <w:r>
        <w:t xml:space="preserve">й карьеры А.Д.Меншикова. «Кондиции верховников» и приход к власти Анны Иоанновны. «Кабинет министров». Роль Э.Бирона, А.И.Остермана, А.П.Волынского, Б.Х.Миниха в управлении и политической жизни страны. </w:t>
      </w:r>
    </w:p>
    <w:p w:rsidR="00E900CD" w:rsidRDefault="00A95160">
      <w:pPr>
        <w:ind w:firstLine="709"/>
        <w:jc w:val="both"/>
        <w:rPr>
          <w:i/>
        </w:rPr>
      </w:pPr>
      <w:r>
        <w:t>Укрепление границ империи на Украине и на юго-восточн</w:t>
      </w:r>
      <w:r>
        <w:t xml:space="preserve">ой окраине. </w:t>
      </w:r>
      <w:r>
        <w:rPr>
          <w:i/>
        </w:rPr>
        <w:t xml:space="preserve">Переход Младшего жуза в Казахстане под суверенитет Российской империи. Война с Османской империей. </w:t>
      </w:r>
    </w:p>
    <w:p w:rsidR="00E900CD" w:rsidRDefault="00A95160">
      <w:pPr>
        <w:ind w:firstLine="709"/>
        <w:jc w:val="both"/>
      </w:pPr>
      <w:r>
        <w:lastRenderedPageBreak/>
        <w:t>Россия при Елизавете Петровне. Экономическая и финансовая политика. Деятельность П.И.Шувалова. Создание Дворянского и Купеческого банков. Усилен</w:t>
      </w:r>
      <w:r>
        <w:t xml:space="preserve">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E900CD" w:rsidRDefault="00A95160">
      <w:pPr>
        <w:ind w:firstLine="709"/>
        <w:jc w:val="both"/>
      </w:pPr>
      <w:r>
        <w:t>Россия в международных конфликтах 1740-х – 1750-х гг. Участие в Сем</w:t>
      </w:r>
      <w:r>
        <w:t xml:space="preserve">илетней войне. </w:t>
      </w:r>
    </w:p>
    <w:p w:rsidR="00E900CD" w:rsidRDefault="00A95160">
      <w:pPr>
        <w:ind w:firstLine="709"/>
        <w:jc w:val="both"/>
      </w:pPr>
      <w:r>
        <w:t xml:space="preserve">Петр III. Манифест «о вольности дворянской». Переворот 28 июня 1762 г. </w:t>
      </w:r>
    </w:p>
    <w:p w:rsidR="00E900CD" w:rsidRDefault="00A95160">
      <w:pPr>
        <w:tabs>
          <w:tab w:val="left" w:pos="7088"/>
        </w:tabs>
        <w:jc w:val="both"/>
        <w:rPr>
          <w:b/>
        </w:rPr>
      </w:pPr>
      <w:r>
        <w:rPr>
          <w:b/>
        </w:rPr>
        <w:t xml:space="preserve">Региональный компонент. </w:t>
      </w:r>
    </w:p>
    <w:p w:rsidR="00E900CD" w:rsidRDefault="00A95160">
      <w:pPr>
        <w:tabs>
          <w:tab w:val="left" w:pos="7088"/>
        </w:tabs>
        <w:jc w:val="both"/>
      </w:pPr>
      <w:r>
        <w:t>Социальные последствия петровских преобразований для народов Поволжья. Создание новокрещенской конторы и ужесточение политики христианизации на</w:t>
      </w:r>
      <w:r>
        <w:t>родов Среднего Поволжья.</w:t>
      </w:r>
    </w:p>
    <w:p w:rsidR="00E900CD" w:rsidRDefault="00A95160">
      <w:pPr>
        <w:jc w:val="both"/>
        <w:rPr>
          <w:b/>
        </w:rPr>
      </w:pPr>
      <w:r>
        <w:t xml:space="preserve">          </w:t>
      </w:r>
      <w:r>
        <w:rPr>
          <w:b/>
        </w:rPr>
        <w:t>Россия в 1760-х – 1790- гг. Правление Екатерины II и Павла I (12 часов + 3 часа региональный компонент)</w:t>
      </w:r>
    </w:p>
    <w:p w:rsidR="00E900CD" w:rsidRDefault="00A95160">
      <w:pPr>
        <w:ind w:firstLine="709"/>
        <w:jc w:val="both"/>
        <w:rPr>
          <w:i/>
        </w:rPr>
      </w:pPr>
      <w:r>
        <w:t xml:space="preserve">Внутренняя политика Екатерины II. Личность императрицы. Идеи Просвещения. «Просвещенный абсолютизм», его особенности </w:t>
      </w:r>
      <w:r>
        <w:t xml:space="preserve">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</w:t>
      </w:r>
      <w:r>
        <w:t xml:space="preserve">Жалованные грамоты дворянству и городам. Положение сословий. Дворянство – «первенствующее сословие» империи. </w:t>
      </w:r>
      <w:r>
        <w:rPr>
          <w:i/>
        </w:rPr>
        <w:t>Привлечение представителей сословий к местному управлению. Создание дворянских обществ в губерниях и уездах. Расширение привилегий гильдейского куп</w:t>
      </w:r>
      <w:r>
        <w:rPr>
          <w:i/>
        </w:rPr>
        <w:t xml:space="preserve">ечества в налоговой сфере и городском управлении. </w:t>
      </w:r>
    </w:p>
    <w:p w:rsidR="00E900CD" w:rsidRDefault="00A95160">
      <w:pPr>
        <w:ind w:firstLine="709"/>
        <w:jc w:val="both"/>
      </w:pPr>
      <w:r>
        <w:t xml:space="preserve">Национальная политика. </w:t>
      </w:r>
      <w:r>
        <w:rPr>
          <w:i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Ростова-на-Дону.Активизация дея</w:t>
      </w:r>
      <w:r>
        <w:rPr>
          <w:i/>
        </w:rPr>
        <w:t>тельности по привлечению иностранцев в Россию.</w:t>
      </w:r>
      <w:r>
        <w:t xml:space="preserve">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:rsidR="00E900CD" w:rsidRDefault="00A95160">
      <w:pPr>
        <w:ind w:firstLine="709"/>
        <w:jc w:val="both"/>
      </w:pPr>
      <w:r>
        <w:t>Экономическое развитие России во второ</w:t>
      </w:r>
      <w:r>
        <w:t xml:space="preserve">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>
        <w:rPr>
          <w:i/>
        </w:rPr>
        <w:t>Дворовые люди.</w:t>
      </w:r>
      <w:r>
        <w:t xml:space="preserve"> Роль крепостного строя в экономике страны. </w:t>
      </w:r>
    </w:p>
    <w:p w:rsidR="00E900CD" w:rsidRDefault="00A95160">
      <w:pPr>
        <w:ind w:firstLine="709"/>
        <w:jc w:val="both"/>
      </w:pPr>
      <w:r>
        <w:t>Промыш</w:t>
      </w:r>
      <w:r>
        <w:t xml:space="preserve">ленность в городе и деревне. Роль государства, купечества, помещиков в развитии промышленности. </w:t>
      </w:r>
      <w:r>
        <w:rPr>
          <w:i/>
        </w:rPr>
        <w:t xml:space="preserve">Крепостной и вольнонаемный труд. Привлечение крепостных оброчных крестьян к работе на мануфактурах. </w:t>
      </w:r>
      <w:r>
        <w:t>Развитие крестьянских промыслов. Рост текстильной промышленн</w:t>
      </w:r>
      <w:r>
        <w:t xml:space="preserve">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</w:r>
    </w:p>
    <w:p w:rsidR="00E900CD" w:rsidRDefault="00A95160">
      <w:pPr>
        <w:ind w:firstLine="709"/>
        <w:jc w:val="both"/>
        <w:rPr>
          <w:i/>
        </w:rPr>
      </w:pPr>
      <w:r>
        <w:lastRenderedPageBreak/>
        <w:t xml:space="preserve">Внутренняя и внешняя торговля. Торговые пути внутри страны. </w:t>
      </w:r>
      <w:r>
        <w:rPr>
          <w:i/>
        </w:rPr>
        <w:t xml:space="preserve">Водно-транспортные системы: </w:t>
      </w:r>
      <w:r>
        <w:rPr>
          <w:i/>
        </w:rPr>
        <w:t>Вышневолоцкая, Тихвинская, Мариинская и др.</w:t>
      </w:r>
      <w:r>
        <w:t xml:space="preserve"> Ярмарки и их роль во внутренней торговле. Макарьевская, Ирбитская, Свенская, Коренная ярмарки. Ярмарки на Украине. </w:t>
      </w:r>
      <w:r>
        <w:rPr>
          <w:i/>
        </w:rPr>
        <w:t>Партнеры России во внешней торговле в Европе и в мире. Обеспечение активного внешнеторгового бала</w:t>
      </w:r>
      <w:r>
        <w:rPr>
          <w:i/>
        </w:rPr>
        <w:t xml:space="preserve">нса. </w:t>
      </w:r>
    </w:p>
    <w:p w:rsidR="00E900CD" w:rsidRDefault="00A95160">
      <w:pPr>
        <w:ind w:firstLine="709"/>
        <w:jc w:val="both"/>
      </w:pPr>
      <w:r>
        <w:t xml:space="preserve">Обострение социальных противоречий. </w:t>
      </w:r>
      <w:r>
        <w:rPr>
          <w:i/>
        </w:rPr>
        <w:t>Чумной бунт в Москве.</w:t>
      </w:r>
      <w:r>
        <w:t xml:space="preserve"> Восстание под предводительством Емельяна Пугачева. </w:t>
      </w:r>
      <w:r>
        <w:rPr>
          <w:i/>
        </w:rPr>
        <w:t>Антидворянский и антикрепостнический характер движения. Роль казачества, народов Урала и Поволжья в восстании.</w:t>
      </w:r>
      <w:r>
        <w:t xml:space="preserve"> Влияние восстания на внутренню</w:t>
      </w:r>
      <w:r>
        <w:t xml:space="preserve">ю политику и развитие общественной мысли. </w:t>
      </w:r>
    </w:p>
    <w:p w:rsidR="00E900CD" w:rsidRDefault="00A95160">
      <w:pPr>
        <w:ind w:firstLine="709"/>
        <w:jc w:val="both"/>
      </w:pPr>
      <w:r>
        <w:t xml:space="preserve">Внешняя политика России второй половины XVIII в., ее основные задачи. Н.И. Панин и А.А.Безбородко. </w:t>
      </w:r>
    </w:p>
    <w:p w:rsidR="00E900CD" w:rsidRDefault="00A95160">
      <w:pPr>
        <w:ind w:firstLine="709"/>
        <w:jc w:val="both"/>
      </w:pPr>
      <w:r>
        <w:t>Борьба России за выход к Черному морю. Войны с Османской империей. П.А.Румянцев, А.Суворов, Ф.Ф.Ушаков, победы ро</w:t>
      </w:r>
      <w:r>
        <w:t xml:space="preserve">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Г.А.Потемкин. Путешествие Екатерины II на юг в </w:t>
      </w:r>
      <w:r>
        <w:t xml:space="preserve">1787 г. </w:t>
      </w:r>
    </w:p>
    <w:p w:rsidR="00E900CD" w:rsidRDefault="00A95160">
      <w:pPr>
        <w:ind w:firstLine="709"/>
        <w:jc w:val="both"/>
        <w:rPr>
          <w:i/>
        </w:rPr>
      </w:pPr>
      <w:r>
        <w:t xml:space="preserve">Участие России в разделах Речи Посполитой. </w:t>
      </w:r>
      <w:r>
        <w:rPr>
          <w:i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</w:t>
      </w:r>
      <w:r>
        <w:rPr>
          <w:i/>
        </w:rPr>
        <w:t>ей. Первый, второй и третий разделы.</w:t>
      </w:r>
      <w: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>
        <w:rPr>
          <w:i/>
        </w:rPr>
        <w:t xml:space="preserve">Восстание под предводительством Тадеуша Костюшко. </w:t>
      </w:r>
    </w:p>
    <w:p w:rsidR="00E900CD" w:rsidRDefault="00A95160">
      <w:pPr>
        <w:ind w:firstLine="709"/>
        <w:jc w:val="both"/>
      </w:pPr>
      <w:r>
        <w:t>Участие России в борьбе с револ</w:t>
      </w:r>
      <w:r>
        <w:t xml:space="preserve">юционной Францией. Итальянский и Швейцарский походы А.В.Суворова. Действия эскадры Ф.Ф.Ушакова в Средиземном море. </w:t>
      </w:r>
    </w:p>
    <w:p w:rsidR="00E900CD" w:rsidRDefault="00A95160">
      <w:pPr>
        <w:tabs>
          <w:tab w:val="left" w:pos="7088"/>
        </w:tabs>
        <w:jc w:val="both"/>
      </w:pPr>
      <w:r>
        <w:rPr>
          <w:b/>
        </w:rPr>
        <w:t xml:space="preserve">Региональный компонент. </w:t>
      </w:r>
      <w:r>
        <w:t>Участие народов края в социальных выступлениях XVIII в. Татары соратники Е.Пугачева.</w:t>
      </w:r>
      <w:r>
        <w:rPr>
          <w:b/>
        </w:rPr>
        <w:t xml:space="preserve"> </w:t>
      </w:r>
      <w:r>
        <w:t>Изменения правительственной пол</w:t>
      </w:r>
      <w:r>
        <w:t>итики по отношению мусульман. Указ о веротерпимости. Создание духовного управления мусульман. Образование Татарской ратуши.</w:t>
      </w:r>
    </w:p>
    <w:p w:rsidR="00E900CD" w:rsidRDefault="00E900CD">
      <w:pPr>
        <w:tabs>
          <w:tab w:val="left" w:pos="7088"/>
        </w:tabs>
        <w:jc w:val="both"/>
      </w:pPr>
    </w:p>
    <w:p w:rsidR="00E900CD" w:rsidRDefault="00E900CD">
      <w:pPr>
        <w:tabs>
          <w:tab w:val="left" w:pos="7088"/>
        </w:tabs>
        <w:jc w:val="both"/>
      </w:pPr>
    </w:p>
    <w:p w:rsidR="00E900CD" w:rsidRDefault="00E900CD">
      <w:pPr>
        <w:tabs>
          <w:tab w:val="left" w:pos="7088"/>
        </w:tabs>
        <w:jc w:val="both"/>
      </w:pPr>
    </w:p>
    <w:p w:rsidR="00E900CD" w:rsidRDefault="00E900CD">
      <w:pPr>
        <w:tabs>
          <w:tab w:val="left" w:pos="7088"/>
        </w:tabs>
        <w:jc w:val="both"/>
      </w:pPr>
    </w:p>
    <w:p w:rsidR="00E900CD" w:rsidRDefault="00E900CD">
      <w:pPr>
        <w:tabs>
          <w:tab w:val="left" w:pos="7088"/>
        </w:tabs>
        <w:jc w:val="both"/>
      </w:pPr>
    </w:p>
    <w:p w:rsidR="00E900CD" w:rsidRDefault="00E900CD">
      <w:pPr>
        <w:tabs>
          <w:tab w:val="left" w:pos="7088"/>
        </w:tabs>
        <w:jc w:val="both"/>
        <w:rPr>
          <w:b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8"/>
        <w:gridCol w:w="9798"/>
        <w:gridCol w:w="58"/>
        <w:gridCol w:w="1191"/>
        <w:gridCol w:w="50"/>
      </w:tblGrid>
      <w:tr w:rsidR="00E900CD">
        <w:trPr>
          <w:trHeight w:val="285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CD" w:rsidRDefault="00E900CD">
            <w:pPr>
              <w:rPr>
                <w:rFonts w:ascii="Times New Roman" w:hAnsi="Times New Roman"/>
                <w:sz w:val="26"/>
              </w:rPr>
            </w:pPr>
          </w:p>
          <w:p w:rsidR="00E900CD" w:rsidRDefault="00A95160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Тема раздела</w:t>
            </w:r>
          </w:p>
        </w:tc>
        <w:tc>
          <w:tcPr>
            <w:tcW w:w="9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A95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Модуль воспитательной программы «Школьный урок»</w:t>
            </w:r>
          </w:p>
          <w:p w:rsidR="00E900CD" w:rsidRDefault="00E900CD">
            <w:pPr>
              <w:rPr>
                <w:rFonts w:ascii="Times New Roman" w:hAnsi="Times New Roman"/>
                <w:sz w:val="26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A95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уроков</w:t>
            </w:r>
          </w:p>
        </w:tc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E900CD"/>
        </w:tc>
      </w:tr>
      <w:tr w:rsidR="00E900CD">
        <w:trPr>
          <w:trHeight w:val="285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CD" w:rsidRDefault="00A95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 xml:space="preserve">Раздел 1. Россия в эпоху преобразований </w:t>
            </w:r>
            <w:r>
              <w:rPr>
                <w:rFonts w:ascii="Times New Roman" w:hAnsi="Times New Roman"/>
                <w:sz w:val="26"/>
              </w:rPr>
              <w:t>Петра I</w:t>
            </w:r>
          </w:p>
        </w:tc>
        <w:tc>
          <w:tcPr>
            <w:tcW w:w="9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CD" w:rsidRDefault="00A95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воспитание важнейших культурно-исторических ориентиров для гражданской, этнонациональной, культурной самоидентификации личности на основе изучения исторического опыта деятельности народов нашей страны в период правления Петра I;</w:t>
            </w:r>
          </w:p>
          <w:p w:rsidR="00E900CD" w:rsidRDefault="00A95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осознание значи</w:t>
            </w:r>
            <w:r>
              <w:rPr>
                <w:rFonts w:ascii="Times New Roman" w:hAnsi="Times New Roman"/>
                <w:sz w:val="26"/>
              </w:rPr>
              <w:t>мости преобразований эпохи для дальнейшего развития страны, формирование собственной оценки реформ, их социально-экономических, политических, культурных последствий;</w:t>
            </w:r>
          </w:p>
          <w:p w:rsidR="00E900CD" w:rsidRDefault="00A95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понимание значимости Северной войны для решения геополитических проблем России.</w:t>
            </w:r>
          </w:p>
        </w:tc>
        <w:tc>
          <w:tcPr>
            <w:tcW w:w="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E900C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A9516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E900CD"/>
        </w:tc>
      </w:tr>
      <w:tr w:rsidR="00E900CD">
        <w:trPr>
          <w:trHeight w:val="285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CD" w:rsidRDefault="00A95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Раздел 2. После Петра Великого: эпоха «дворцовых переворотов»</w:t>
            </w:r>
          </w:p>
        </w:tc>
        <w:tc>
          <w:tcPr>
            <w:tcW w:w="9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CD" w:rsidRDefault="00A95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воспитание важнейших культурно-исторических ориентиров для гражданской, этнонациональной, культурной самоидентификации личности на основе изучения исторического опыта деятельности народов наше</w:t>
            </w:r>
            <w:r>
              <w:rPr>
                <w:rFonts w:ascii="Times New Roman" w:hAnsi="Times New Roman"/>
                <w:sz w:val="26"/>
              </w:rPr>
              <w:t>й страны в эпоху «дворцовых переворотов»;</w:t>
            </w:r>
          </w:p>
          <w:p w:rsidR="00E900CD" w:rsidRDefault="00A95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осознание роли России как европейской державы на примере изучения ее участия в коалициях.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A9516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E900CD"/>
        </w:tc>
      </w:tr>
      <w:tr w:rsidR="00E900CD">
        <w:trPr>
          <w:trHeight w:val="285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CD" w:rsidRDefault="00A95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Раздел 3. Россия в 1760-х – 1790- гг. Правление Екатерины Второй</w:t>
            </w:r>
          </w:p>
        </w:tc>
        <w:tc>
          <w:tcPr>
            <w:tcW w:w="9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CD" w:rsidRDefault="00A95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воспитание важнейших культурно-исторических ориентиров для гражданской, этнонациональной, культурной самоидентификации личности на основе изучения исторического опыта деятельности народов нашей страны в эпоху «просвещенного абсолютизма, формирование собс</w:t>
            </w:r>
            <w:r>
              <w:rPr>
                <w:rFonts w:ascii="Times New Roman" w:hAnsi="Times New Roman"/>
                <w:sz w:val="26"/>
              </w:rPr>
              <w:t>твенной оценки реформ Екатерины II;</w:t>
            </w:r>
          </w:p>
          <w:p w:rsidR="00E900CD" w:rsidRDefault="00A95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понимание значимости русско-турецких войн для решения геополитических проблем России, воспитание уважения к таланту полководцев эпохи;</w:t>
            </w:r>
          </w:p>
          <w:p w:rsidR="00E900CD" w:rsidRDefault="00A95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воспитание уважения к гражданскому подвигу А. Радищева.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A9516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E900CD"/>
        </w:tc>
      </w:tr>
      <w:tr w:rsidR="00E900CD">
        <w:trPr>
          <w:trHeight w:val="285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CD" w:rsidRDefault="00A95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Раздел 4. Культурное</w:t>
            </w:r>
            <w:r>
              <w:rPr>
                <w:rFonts w:ascii="Times New Roman" w:hAnsi="Times New Roman"/>
                <w:sz w:val="26"/>
              </w:rPr>
              <w:t xml:space="preserve"> пространство Российской империи в XVIII в.</w:t>
            </w:r>
          </w:p>
        </w:tc>
        <w:tc>
          <w:tcPr>
            <w:tcW w:w="9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CD" w:rsidRDefault="00A95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развитие эстетического сознания через освоение культурного наследия народов России;</w:t>
            </w:r>
          </w:p>
          <w:p w:rsidR="00E900CD" w:rsidRDefault="00A95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осознание значения вклада в развитие русской культуры ученых, художников, мастеров, прибывших из-за рубежа, вклада русских у</w:t>
            </w:r>
            <w:r>
              <w:rPr>
                <w:rFonts w:ascii="Times New Roman" w:hAnsi="Times New Roman"/>
                <w:sz w:val="26"/>
              </w:rPr>
              <w:t>ченых и деятелей искусства в общемировую культуру;</w:t>
            </w:r>
          </w:p>
          <w:p w:rsidR="00E900CD" w:rsidRDefault="00A95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усиление внимания к жизни и культуре русского народа и историческому прошлому России к концу столетия.</w:t>
            </w:r>
          </w:p>
        </w:tc>
        <w:tc>
          <w:tcPr>
            <w:tcW w:w="125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A9516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E900CD">
        <w:trPr>
          <w:trHeight w:val="285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CD" w:rsidRDefault="00A95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 xml:space="preserve">Раздел 5. Эпоха </w:t>
            </w:r>
            <w:r>
              <w:rPr>
                <w:rFonts w:ascii="Times New Roman" w:hAnsi="Times New Roman"/>
                <w:sz w:val="26"/>
              </w:rPr>
              <w:lastRenderedPageBreak/>
              <w:t>Просвещения</w:t>
            </w:r>
          </w:p>
        </w:tc>
        <w:tc>
          <w:tcPr>
            <w:tcW w:w="9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CD" w:rsidRDefault="00A95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lastRenderedPageBreak/>
              <w:t xml:space="preserve">- осознавать значимость процесса модернизации XVIII века, </w:t>
            </w:r>
            <w:r>
              <w:rPr>
                <w:rFonts w:ascii="Times New Roman" w:hAnsi="Times New Roman"/>
                <w:sz w:val="26"/>
              </w:rPr>
              <w:t>социально-</w:t>
            </w:r>
            <w:r>
              <w:rPr>
                <w:rFonts w:ascii="Times New Roman" w:hAnsi="Times New Roman"/>
                <w:sz w:val="26"/>
              </w:rPr>
              <w:lastRenderedPageBreak/>
              <w:t>экономических последствий данного процесса, его влияния на жизнь человека эпохи;</w:t>
            </w:r>
          </w:p>
          <w:p w:rsidR="00E900CD" w:rsidRDefault="00A95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воспитание уважения к историческому наследию народов Европы, идеям ученых-просветителей</w:t>
            </w:r>
          </w:p>
        </w:tc>
        <w:tc>
          <w:tcPr>
            <w:tcW w:w="125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A9516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10</w:t>
            </w:r>
          </w:p>
        </w:tc>
      </w:tr>
      <w:tr w:rsidR="00E900CD">
        <w:trPr>
          <w:trHeight w:val="1602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CD" w:rsidRDefault="00A95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lastRenderedPageBreak/>
              <w:t>Раздел 6. Страны Европы, Азии и США в XVIIIвеке</w:t>
            </w:r>
          </w:p>
        </w:tc>
        <w:tc>
          <w:tcPr>
            <w:tcW w:w="9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CD" w:rsidRDefault="00A95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FF0000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- осознание влияния Ве</w:t>
            </w:r>
            <w:r>
              <w:rPr>
                <w:rFonts w:ascii="Times New Roman" w:hAnsi="Times New Roman"/>
                <w:sz w:val="26"/>
              </w:rPr>
              <w:t>ликой французской и американской революций на развитие общества, формирование собственной оценки революции как способа социальной динамики;</w:t>
            </w:r>
          </w:p>
          <w:p w:rsidR="00E900CD" w:rsidRDefault="00A9516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формирование толерантного сознания и поведения в современном мире, уважения к культуре, образу жизни, религии друг</w:t>
            </w:r>
            <w:r>
              <w:rPr>
                <w:rFonts w:ascii="Times New Roman" w:hAnsi="Times New Roman"/>
                <w:sz w:val="26"/>
              </w:rPr>
              <w:t>их народов, понимание их выбора пути развития.</w:t>
            </w:r>
          </w:p>
        </w:tc>
        <w:tc>
          <w:tcPr>
            <w:tcW w:w="1249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A9516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E900CD"/>
        </w:tc>
      </w:tr>
      <w:tr w:rsidR="00E900CD">
        <w:trPr>
          <w:trHeight w:val="54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CD" w:rsidRDefault="00E900CD">
            <w:pPr>
              <w:spacing w:after="0" w:line="240" w:lineRule="auto"/>
              <w:rPr>
                <w:rFonts w:ascii="Times New Roman" w:hAnsi="Times New Roman"/>
                <w:sz w:val="26"/>
              </w:rPr>
            </w:pPr>
          </w:p>
        </w:tc>
        <w:tc>
          <w:tcPr>
            <w:tcW w:w="97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0CD" w:rsidRDefault="00E900C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</w:rPr>
            </w:pPr>
          </w:p>
        </w:tc>
        <w:tc>
          <w:tcPr>
            <w:tcW w:w="1249" w:type="dxa"/>
            <w:gridSpan w:val="2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E900CD"/>
        </w:tc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00CD" w:rsidRDefault="00E900CD"/>
        </w:tc>
      </w:tr>
    </w:tbl>
    <w:p w:rsidR="00E900CD" w:rsidRDefault="00E900CD">
      <w:pPr>
        <w:rPr>
          <w:b/>
        </w:rPr>
      </w:pPr>
    </w:p>
    <w:p w:rsidR="00E900CD" w:rsidRDefault="00E900CD">
      <w:pPr>
        <w:rPr>
          <w:b/>
        </w:rPr>
      </w:pPr>
    </w:p>
    <w:p w:rsidR="00E900CD" w:rsidRDefault="00E900CD">
      <w:pPr>
        <w:rPr>
          <w:b/>
        </w:rPr>
      </w:pPr>
    </w:p>
    <w:p w:rsidR="00E900CD" w:rsidRDefault="00E900CD">
      <w:pPr>
        <w:rPr>
          <w:b/>
        </w:rPr>
      </w:pPr>
    </w:p>
    <w:p w:rsidR="00E900CD" w:rsidRDefault="00E900CD">
      <w:pPr>
        <w:rPr>
          <w:b/>
        </w:rPr>
      </w:pPr>
    </w:p>
    <w:p w:rsidR="00E900CD" w:rsidRDefault="00E900CD">
      <w:pPr>
        <w:rPr>
          <w:b/>
        </w:rPr>
      </w:pPr>
    </w:p>
    <w:p w:rsidR="00E900CD" w:rsidRDefault="00E900CD">
      <w:pPr>
        <w:rPr>
          <w:b/>
        </w:rPr>
      </w:pPr>
    </w:p>
    <w:p w:rsidR="00E900CD" w:rsidRDefault="00A95160">
      <w:pPr>
        <w:rPr>
          <w:b/>
          <w:sz w:val="28"/>
        </w:rPr>
      </w:pPr>
      <w:r>
        <w:rPr>
          <w:b/>
          <w:sz w:val="28"/>
        </w:rPr>
        <w:t xml:space="preserve"> </w:t>
      </w:r>
    </w:p>
    <w:p w:rsidR="00E900CD" w:rsidRDefault="00E900CD">
      <w:pPr>
        <w:rPr>
          <w:b/>
          <w:sz w:val="28"/>
        </w:rPr>
      </w:pPr>
    </w:p>
    <w:p w:rsidR="00E900CD" w:rsidRDefault="00A95160">
      <w:pPr>
        <w:rPr>
          <w:b/>
          <w:sz w:val="28"/>
        </w:rPr>
      </w:pPr>
      <w:r>
        <w:rPr>
          <w:b/>
          <w:sz w:val="28"/>
        </w:rPr>
        <w:t xml:space="preserve">   </w:t>
      </w:r>
    </w:p>
    <w:p w:rsidR="00E900CD" w:rsidRDefault="00E900CD">
      <w:pPr>
        <w:rPr>
          <w:b/>
          <w:sz w:val="28"/>
        </w:rPr>
      </w:pPr>
    </w:p>
    <w:p w:rsidR="00E900CD" w:rsidRDefault="00E900CD">
      <w:pPr>
        <w:rPr>
          <w:b/>
          <w:sz w:val="28"/>
        </w:rPr>
      </w:pPr>
    </w:p>
    <w:p w:rsidR="00E900CD" w:rsidRDefault="00E900CD">
      <w:pPr>
        <w:rPr>
          <w:b/>
          <w:sz w:val="28"/>
        </w:rPr>
      </w:pPr>
    </w:p>
    <w:p w:rsidR="00E900CD" w:rsidRDefault="00E900CD">
      <w:pPr>
        <w:rPr>
          <w:b/>
          <w:sz w:val="28"/>
        </w:rPr>
      </w:pPr>
    </w:p>
    <w:p w:rsidR="00E900CD" w:rsidRDefault="00E900CD">
      <w:pPr>
        <w:rPr>
          <w:b/>
          <w:sz w:val="28"/>
        </w:rPr>
      </w:pPr>
    </w:p>
    <w:p w:rsidR="00E900CD" w:rsidRDefault="00A95160">
      <w:pPr>
        <w:rPr>
          <w:b/>
          <w:sz w:val="28"/>
        </w:rPr>
      </w:pPr>
      <w:r>
        <w:rPr>
          <w:b/>
          <w:sz w:val="28"/>
        </w:rPr>
        <w:t xml:space="preserve"> Календарно-тематическое планирование 8 класс</w:t>
      </w:r>
    </w:p>
    <w:p w:rsidR="00E900CD" w:rsidRDefault="00E900C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169"/>
        <w:gridCol w:w="3488"/>
        <w:gridCol w:w="784"/>
        <w:gridCol w:w="979"/>
        <w:gridCol w:w="976"/>
        <w:gridCol w:w="7480"/>
      </w:tblGrid>
      <w:tr w:rsidR="00E900CD">
        <w:trPr>
          <w:tblHeader/>
        </w:trPr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-142"/>
              <w:jc w:val="center"/>
              <w:rPr>
                <w:b/>
              </w:rPr>
            </w:pPr>
            <w:r>
              <w:rPr>
                <w:b/>
              </w:rPr>
              <w:t xml:space="preserve">  № урока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283"/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jc w:val="center"/>
              <w:rPr>
                <w:b/>
              </w:rPr>
            </w:pPr>
            <w:r>
              <w:rPr>
                <w:b/>
              </w:rPr>
              <w:t xml:space="preserve">Дата  план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-109"/>
              <w:jc w:val="center"/>
              <w:rPr>
                <w:b/>
              </w:rPr>
            </w:pPr>
            <w:r>
              <w:rPr>
                <w:b/>
              </w:rPr>
              <w:t xml:space="preserve">Дата факт 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ind w:left="283"/>
              <w:jc w:val="center"/>
              <w:rPr>
                <w:b/>
              </w:rPr>
            </w:pPr>
            <w:r>
              <w:rPr>
                <w:rFonts w:ascii="Times New Roman" w:hAnsi="Times New Roman"/>
                <w:sz w:val="24"/>
              </w:rPr>
              <w:t>Основные  виды  учебной  деятельности  обучающихся</w:t>
            </w:r>
            <w:r>
              <w:rPr>
                <w:b/>
              </w:rPr>
              <w:t xml:space="preserve"> </w:t>
            </w:r>
          </w:p>
        </w:tc>
      </w:tr>
      <w:tr w:rsidR="00E900CD">
        <w:trPr>
          <w:trHeight w:val="267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1.1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r>
              <w:rPr>
                <w:b/>
              </w:rPr>
              <w:t>Россия и мир</w:t>
            </w:r>
            <w:r>
              <w:rPr>
                <w:b/>
              </w:rPr>
              <w:t xml:space="preserve"> в конце XVII - XVIII ВЕКАХ. Международные отношения.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05.09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Характеризовать географическое и экономическое положение России и стран мира на рубеже XVII–XVIII вв., используя историческую карту. 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2.1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rPr>
                <w:b/>
              </w:rPr>
            </w:pPr>
            <w:r>
              <w:rPr>
                <w:b/>
              </w:rPr>
              <w:t>Россия и мир</w:t>
            </w:r>
            <w:r>
              <w:rPr>
                <w:b/>
              </w:rPr>
              <w:t xml:space="preserve"> в конце XVII - XVIII ВЕКАХ: от царства к империи (36 часов)</w:t>
            </w:r>
          </w:p>
          <w:p w:rsidR="00E900CD" w:rsidRDefault="00A95160">
            <w:pPr>
              <w:jc w:val="both"/>
              <w:rPr>
                <w:b/>
              </w:rPr>
            </w:pPr>
            <w:r>
              <w:rPr>
                <w:b/>
              </w:rPr>
              <w:t>Россия в эпоху преобразований Петра I (12 часов + 2 часа региональный компонент)</w:t>
            </w:r>
          </w:p>
          <w:p w:rsidR="00E900CD" w:rsidRDefault="00A95160">
            <w:pPr>
              <w:jc w:val="both"/>
            </w:pPr>
            <w:r>
              <w:t xml:space="preserve">Причины и предпосылки преобразований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6.09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Характеризовать географическое и экономическое положение России на р</w:t>
            </w:r>
            <w:r>
              <w:t>убеже XVII–XVIII вв., используя историческую карту. Объяснять, в чём заключались предпосылки петровских преобразований.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2.2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 xml:space="preserve">Начало царствования Петра I, борьба за власть. Правление царевны Софьи.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12.09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Рассказывать  о детстве Петра,  объяснить  роль Софии   в период  двоецарствия,  систематизировать материал (в форме таблицы « Начало царствования Петра I»).                     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2.3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 xml:space="preserve">Азовские походы. Великое посольство и его значение.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13.09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Называть </w:t>
            </w:r>
            <w:r>
              <w:t>причины и  цели азовских походов и Великого посольства, оценить итоги. Использовать тексты исторических различных источников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2.4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rPr>
                <w:b/>
              </w:rPr>
              <w:t xml:space="preserve">Экономическая политика. </w:t>
            </w:r>
            <w:r>
              <w:t xml:space="preserve"> </w:t>
            </w:r>
            <w:r>
              <w:rPr>
                <w:b/>
              </w:rPr>
              <w:t xml:space="preserve">  </w:t>
            </w:r>
            <w:r>
              <w:t xml:space="preserve">Строительство заводов и </w:t>
            </w:r>
            <w:r>
              <w:lastRenderedPageBreak/>
              <w:t xml:space="preserve">мануфактур, верфей.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lastRenderedPageBreak/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19.09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>Объяснять смысл понятий: протекционизм, мерка</w:t>
            </w:r>
            <w:r>
              <w:t>нтилизм, приписные и посессионные крестьяне.</w:t>
            </w:r>
          </w:p>
          <w:p w:rsidR="00E900CD" w:rsidRDefault="00A95160">
            <w:pPr>
              <w:spacing w:afterAutospacing="1"/>
            </w:pPr>
            <w:r>
              <w:lastRenderedPageBreak/>
              <w:t>Давать оценку итогов экономической политики Петра I.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lastRenderedPageBreak/>
              <w:t>2.5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pStyle w:val="Default"/>
              <w:jc w:val="both"/>
            </w:pPr>
            <w:r>
              <w:rPr>
                <w:b/>
              </w:rPr>
              <w:t xml:space="preserve">Социальная политика. </w:t>
            </w:r>
            <w:r>
              <w:t xml:space="preserve">Указ о единонаследии и Табель о рангах.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20.09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Характеризовать  особенности российского общества в Петровскую эпоху. Использовать тексты исторических различных источников.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2.6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rPr>
                <w:b/>
              </w:rPr>
              <w:t>Реформы управления.</w:t>
            </w:r>
            <w:r>
              <w:t xml:space="preserve"> Создание регулярной армии, военного флота.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26.09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Характеризовать важнейшие преобразования Петра I и </w:t>
            </w:r>
            <w:r>
              <w:t>систематизировать материал (в форме таблицы «Петровские преобразования»). Объяснять сущность царских указов о единонаследии, подушной подати.. Характеризовать сущность петровского абсолютизма.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2.7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rPr>
                <w:b/>
              </w:rPr>
              <w:t>Церковная реформа.</w:t>
            </w:r>
            <w:r>
              <w:t xml:space="preserve"> Упразднение патриаршества, учреждение с</w:t>
            </w:r>
            <w:r>
              <w:t xml:space="preserve">инода.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27.09</w:t>
            </w:r>
          </w:p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Объяснять причины учреждения патриаршества и синода. Характеризовать сущность петровского абсолютизма.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2.8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rPr>
                <w:b/>
              </w:rPr>
              <w:t xml:space="preserve">Оппозиция реформам Петра I. </w:t>
            </w:r>
            <w:r>
              <w:t xml:space="preserve">Социальные движения в первой четверти XVIII в. 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3.10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Показывать </w:t>
            </w:r>
            <w:r>
              <w:t>на исторической карте районы народных движений. Характеризовать причины участников и итоги восстаний.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2.9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rPr>
                <w:b/>
              </w:rPr>
              <w:t>Внешняя политика.</w:t>
            </w:r>
            <w:r>
              <w:t xml:space="preserve"> Северная война.</w:t>
            </w:r>
          </w:p>
          <w:p w:rsidR="00E900CD" w:rsidRDefault="00E900CD">
            <w:pPr>
              <w:pStyle w:val="Default"/>
              <w:jc w:val="both"/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r>
              <w:t>4.10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Объяснять причины Северной войны.. Рассказывать </w:t>
            </w:r>
            <w:r>
              <w:t>об основных событиях и итогах Северной войны, используя историческую карту. Объяснять цели Прутского и Каспийского походов.  Давать оценку внешнеполитической деятельности Петра I.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2.10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>Закрепление России на берегах Балтики. Провозглашение России империей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  <w:p w:rsidR="00E900CD" w:rsidRDefault="00E900CD">
            <w:pPr>
              <w:spacing w:afterAutospacing="1"/>
              <w:ind w:left="72"/>
              <w:jc w:val="center"/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r>
              <w:t>10.10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Показывать на исторической карте территорию Российской империи.  Объяснять значение  создание империи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2.11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rPr>
                <w:b/>
              </w:rPr>
              <w:t xml:space="preserve">Преобразования Петра I в области культуры. </w:t>
            </w:r>
            <w:r>
              <w:t xml:space="preserve">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r>
              <w:t>11.10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Характеризовать основные преобразования в области культуры и быта. Составлять </w:t>
            </w:r>
            <w:r>
              <w:t>описание нравов и быта Петровской эпохи с использованием информации из исторических источников («Юности честное зерцало», изобразительные материалы и др.).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2.12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 xml:space="preserve">Итоги, последствия и значение петровских преобразований. Образ </w:t>
            </w:r>
            <w:r>
              <w:lastRenderedPageBreak/>
              <w:t xml:space="preserve">Петра I в русской культуре. 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lastRenderedPageBreak/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r>
              <w:t>17.10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 xml:space="preserve">Составлять характеристику Петра I. Приводить и обосновывать оценку итогов реформаторской деятельности Петра I. Участвовать в дискуссии о </w:t>
            </w:r>
            <w:r>
              <w:lastRenderedPageBreak/>
              <w:t>значении деятельности Петра I для российской истории.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rPr>
                <w:highlight w:val="green"/>
              </w:rPr>
            </w:pPr>
            <w:r>
              <w:rPr>
                <w:highlight w:val="green"/>
              </w:rPr>
              <w:lastRenderedPageBreak/>
              <w:t>2.13</w:t>
            </w:r>
          </w:p>
          <w:p w:rsidR="00E900CD" w:rsidRDefault="00A95160">
            <w:pPr>
              <w:spacing w:afterAutospacing="1"/>
              <w:rPr>
                <w:highlight w:val="green"/>
              </w:rPr>
            </w:pPr>
            <w:r>
              <w:rPr>
                <w:highlight w:val="green"/>
              </w:rPr>
              <w:t>Тат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>Административно-территориальные изменения в Каз</w:t>
            </w:r>
            <w:r>
              <w:t>анском крае.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r>
              <w:t>18.10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Систематизировать материал о создании Казанской  губернии  в форме опорного  конспекта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rPr>
                <w:highlight w:val="green"/>
              </w:rPr>
            </w:pPr>
            <w:r>
              <w:rPr>
                <w:highlight w:val="green"/>
              </w:rPr>
              <w:t xml:space="preserve">2.14 тат  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 xml:space="preserve">Социально – экономическое развитие края.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24.10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Характеризовать</w:t>
            </w:r>
            <w:r>
              <w:rPr>
                <w:spacing w:val="-7"/>
              </w:rPr>
              <w:t xml:space="preserve"> рост мануфактурного про</w:t>
            </w:r>
            <w:r>
              <w:rPr>
                <w:spacing w:val="-4"/>
              </w:rPr>
              <w:t>изводства.</w:t>
            </w:r>
            <w:r>
              <w:t xml:space="preserve"> Рассказывать о</w:t>
            </w:r>
            <w:r>
              <w:rPr>
                <w:spacing w:val="-4"/>
              </w:rPr>
              <w:t xml:space="preserve"> Суконной </w:t>
            </w:r>
            <w:r>
              <w:rPr>
                <w:spacing w:val="-4"/>
              </w:rPr>
              <w:t xml:space="preserve"> мануфактуре.    </w:t>
            </w:r>
            <w:r>
              <w:rPr>
                <w:spacing w:val="-3"/>
              </w:rPr>
              <w:t>Адмиралтействе,  промыслах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2.15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  <w:rPr>
                <w:b/>
              </w:rPr>
            </w:pPr>
            <w:r>
              <w:rPr>
                <w:b/>
              </w:rPr>
              <w:t>После Петра Великого: эпоха «дворцовых переворотов» (3 часа + 2 часа региональный компонент)</w:t>
            </w:r>
          </w:p>
          <w:p w:rsidR="00E900CD" w:rsidRDefault="00A95160">
            <w:pPr>
              <w:ind w:firstLine="34"/>
              <w:jc w:val="both"/>
            </w:pPr>
            <w:r>
              <w:t xml:space="preserve">Дворцовые перевороты. Создание Верховного тайного совета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25.10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  <w:p w:rsidR="00E900CD" w:rsidRDefault="00A95160">
            <w:pPr>
              <w:spacing w:afterAutospacing="1"/>
            </w:pPr>
            <w:r>
              <w:t xml:space="preserve">Называть </w:t>
            </w:r>
            <w:r>
              <w:t>события, определяемые историками как дворцовые перевороты, их даты и участников. Систематизировать материал о дворцовых переворотах в форме  хронологической таблицы.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2.16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 xml:space="preserve">«Кондиции верховников» и приход к власти Анны Иоанновны.  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Объяснять </w:t>
            </w:r>
            <w:r>
              <w:t>причины и последствия дворцовых переворотов. Характеризовать внутреннюю и внешнюю политику преемников Петра I. Составлять исторические портреты Анны Иоанновны, Елизаветы Петровны, Петр III.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2.17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tabs>
                <w:tab w:val="left" w:pos="7088"/>
              </w:tabs>
              <w:jc w:val="both"/>
            </w:pPr>
            <w:r>
              <w:t xml:space="preserve">Россия при Елизавете Петровне. Экономическая и финансовая политика.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rPr>
                <w:highlight w:val="green"/>
              </w:rPr>
            </w:pPr>
            <w:r>
              <w:t xml:space="preserve">2.18   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>Внешняя политика   в 1725-1762 годах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Характеризовать национальную и религиозную политику   Петра I. Объяснять последствия проводимой политики.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rPr>
                <w:highlight w:val="green"/>
              </w:rPr>
            </w:pPr>
            <w:r>
              <w:rPr>
                <w:highlight w:val="green"/>
              </w:rPr>
              <w:t>2.19   тат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tabs>
                <w:tab w:val="left" w:pos="7088"/>
              </w:tabs>
              <w:jc w:val="both"/>
            </w:pPr>
            <w:r>
              <w:t xml:space="preserve">Создание </w:t>
            </w:r>
            <w:r>
              <w:t xml:space="preserve">новокрещенской конторы и ужесточение политики христианизации народов Среднего Поволжья. 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Характеризовать национальную и религиозную политику преемников Петра I. Объяснять последствия проводимой политики. 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  <w:rPr>
                <w:highlight w:val="green"/>
              </w:rPr>
            </w:pP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История Нового времени (24 часа)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1.2</w:t>
            </w:r>
          </w:p>
          <w:p w:rsidR="00E900CD" w:rsidRDefault="00A95160">
            <w:pPr>
              <w:spacing w:afterAutospacing="1"/>
            </w:pPr>
            <w:r>
              <w:t>1.3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rPr>
                <w:b/>
              </w:rPr>
              <w:t xml:space="preserve">Страны Европы и Северной Америки в ХVIII в. </w:t>
            </w:r>
          </w:p>
          <w:p w:rsidR="00E900CD" w:rsidRDefault="00A95160">
            <w:pPr>
              <w:spacing w:afterAutospacing="1"/>
              <w:rPr>
                <w:b/>
              </w:rPr>
            </w:pPr>
            <w:r>
              <w:t xml:space="preserve">Экономическое и социальное развитие Европы в XVII-ХVIII вв.  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  <w:p w:rsidR="00E900CD" w:rsidRDefault="00E900CD"/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  <w:ind w:left="283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r>
              <w:t>Рассказывать о социальных изменениях. Сравнивать положение различных социальных слоев.  Рассказывать об основных «спутниках» европейца в р</w:t>
            </w:r>
            <w:r>
              <w:t>аннее Новое время.  Раскрывать значение понятий промышленный переворот, фабрика, буржуазия, рабочие.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1.4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 xml:space="preserve">Век Просвещения: развитие естественных наук.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  <w:ind w:left="283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ind w:left="283"/>
            </w:pPr>
            <w:r>
              <w:t xml:space="preserve">Раскрывать смысл, значение понятий «Просвещение», «общественный договор», «просвещённый </w:t>
            </w:r>
            <w:r>
              <w:t>абсолютизм», выделять их основные черты. Характеризовать предпосылки распространения идей Просвещения в европейских странах.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1.5.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 xml:space="preserve">Французские просветители XVIII в.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  <w:ind w:left="283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ind w:left="283"/>
            </w:pPr>
            <w:r>
              <w:t>Описывать специфику взаимоотношений монарха и подданных в странах просвещённого абсолютизма. Раскрывать смысл учений  Ш. Монтескьё, Вольтера, Ж.-Ж. Руссо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1.6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89"/>
              <w:gridCol w:w="5790"/>
            </w:tblGrid>
            <w:tr w:rsidR="00E900CD">
              <w:trPr>
                <w:trHeight w:val="109"/>
              </w:trPr>
              <w:tc>
                <w:tcPr>
                  <w:tcW w:w="57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00CD" w:rsidRDefault="00A95160">
                  <w:pPr>
                    <w:rPr>
                      <w:sz w:val="23"/>
                    </w:rPr>
                  </w:pPr>
                  <w:r>
                    <w:t xml:space="preserve">Французская революция XVIII в.: причины, участники. Франция </w:t>
                  </w:r>
                </w:p>
                <w:p w:rsidR="00E900CD" w:rsidRDefault="00E900CD">
                  <w:pPr>
                    <w:rPr>
                      <w:sz w:val="23"/>
                    </w:rPr>
                  </w:pPr>
                </w:p>
              </w:tc>
              <w:tc>
                <w:tcPr>
                  <w:tcW w:w="57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00CD" w:rsidRDefault="00A95160">
                  <w:pPr>
                    <w:rPr>
                      <w:sz w:val="23"/>
                    </w:rPr>
                  </w:pPr>
                  <w:r>
                    <w:rPr>
                      <w:sz w:val="23"/>
                    </w:rPr>
                    <w:t xml:space="preserve">§30, 264 бит, сөйләргә, хрон.табл. </w:t>
                  </w:r>
                </w:p>
              </w:tc>
            </w:tr>
            <w:tr w:rsidR="00E900CD">
              <w:trPr>
                <w:trHeight w:val="109"/>
              </w:trPr>
              <w:tc>
                <w:tcPr>
                  <w:tcW w:w="1157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00CD" w:rsidRDefault="00A95160">
                  <w:pPr>
                    <w:rPr>
                      <w:sz w:val="23"/>
                    </w:rPr>
                  </w:pPr>
                  <w:r>
                    <w:rPr>
                      <w:sz w:val="23"/>
                    </w:rPr>
                    <w:t xml:space="preserve">  </w:t>
                  </w:r>
                </w:p>
              </w:tc>
            </w:tr>
          </w:tbl>
          <w:p w:rsidR="00E900CD" w:rsidRDefault="00E900CD">
            <w:pPr>
              <w:jc w:val="both"/>
              <w:rPr>
                <w:b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  <w:ind w:left="283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ind w:left="283"/>
            </w:pPr>
            <w:r>
              <w:t xml:space="preserve">Характеризовать развитие Франции в XVIII в., её место среди европейских держав. Проводить исследование: сопоставлять   особенности   экономического и социально-политического развития Франции  и  Англии  в  конце  XVII– XVIII в.   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1.7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 xml:space="preserve">Начало и </w:t>
            </w:r>
            <w:r>
              <w:t xml:space="preserve">основные этапы революции. 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  <w:ind w:left="283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ind w:left="283"/>
            </w:pPr>
            <w:r>
              <w:t xml:space="preserve">  Анализировать состояние и трудности общества в период революционных событий. Объяснять, как реализовывались интересы и потребности общества в ходе революции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1.8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 xml:space="preserve">Политические течения и деятели революции. </w:t>
            </w:r>
            <w:r>
              <w:rPr>
                <w:i/>
              </w:rPr>
              <w:t xml:space="preserve">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  <w:ind w:left="283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r>
              <w:t>Систематизировать материал о событиях и участниках Французской революции (в форме периодизации, таблиц и т.д.); факты, относящиеся к международным отношениям в XVII – XVIII вв.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1.9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 xml:space="preserve">Итоги и значение революции.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  <w:ind w:left="283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ind w:left="283"/>
            </w:pPr>
            <w:r>
              <w:t xml:space="preserve">Доказывать, что любая революция – это </w:t>
            </w:r>
            <w:r>
              <w:t xml:space="preserve">бедствия и потери для общества; не- обоснованность жестоких методов якобинцев. Выделять причины установления консульства во Франции. 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lastRenderedPageBreak/>
              <w:t>1.10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 xml:space="preserve">Война североамериканских колоний за независимость. 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  <w:ind w:left="283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ind w:left="283"/>
            </w:pPr>
            <w:r>
              <w:t xml:space="preserve">Называть причины и результаты колонизации. Рассказывать, </w:t>
            </w:r>
            <w:r>
              <w:t xml:space="preserve">что представляло собой колониальное общество и его хозяйственная жизнь. Обсуждать, как и почему колонистам удалось объединиться. 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1.11</w:t>
            </w:r>
          </w:p>
          <w:p w:rsidR="00E900CD" w:rsidRDefault="00A95160">
            <w:pPr>
              <w:spacing w:afterAutospacing="1"/>
            </w:pPr>
            <w:r>
              <w:t>1.12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>Образование Соединенных Штатов Америки; «отцы-основатели».</w:t>
            </w:r>
            <w:r>
              <w:rPr>
                <w:sz w:val="23"/>
              </w:rPr>
              <w:t xml:space="preserve">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  <w:ind w:left="283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>Рассказывать об основных идеях, которые объединили колонистов. Характеризовать и сравнивать идеи, деятельность Т.Джефферсона и Дж. Вашингтона. Объяснять историческое значение образования Соединённых Штатов Америки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2.20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  <w:rPr>
                <w:b/>
              </w:rPr>
            </w:pPr>
            <w:r>
              <w:rPr>
                <w:b/>
              </w:rPr>
              <w:t>Россия в 1760-х – 1790- гг. Правлени</w:t>
            </w:r>
            <w:r>
              <w:rPr>
                <w:b/>
              </w:rPr>
              <w:t>е Екатерины II и Павла I (12 часов + 3 часа региональный компонент)</w:t>
            </w:r>
          </w:p>
          <w:p w:rsidR="00E900CD" w:rsidRDefault="00A95160">
            <w:pPr>
              <w:jc w:val="both"/>
              <w:rPr>
                <w:b/>
              </w:rPr>
            </w:pPr>
            <w:r>
              <w:t xml:space="preserve">Внутренняя политика Екатерины II. Личность императрицы.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 Анализировать </w:t>
            </w:r>
            <w:r>
              <w:t>отрывки из жалованных грамот дворянству и городам для оценки прав и привилегий дворянства и высших слоёв городского населения. Представлять характеристику (исторический портрет) Екатерины II и её деятельности.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2.21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>Идеи Просвещения. «Просвещенный абсолюти</w:t>
            </w:r>
            <w:r>
              <w:t xml:space="preserve">зм», его особенности в России. 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Раскрывать смысл понятия «просвещённый абсолютизм» на основе знаний из всеобщей истории. Рассказывать об основных мероприятиях и особенностях политики просвещённого абсолютизма в России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2.22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 xml:space="preserve">Экономическая и финансовая </w:t>
            </w:r>
            <w:r>
              <w:t xml:space="preserve">политика правительства. 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45"/>
            </w:tblGrid>
            <w:tr w:rsidR="00E900CD">
              <w:trPr>
                <w:trHeight w:val="90"/>
              </w:trPr>
              <w:tc>
                <w:tcPr>
                  <w:tcW w:w="23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00CD" w:rsidRDefault="00E900CD"/>
              </w:tc>
            </w:tr>
          </w:tbl>
          <w:p w:rsidR="00E900CD" w:rsidRDefault="00E900CD">
            <w:pPr>
              <w:ind w:firstLine="34"/>
              <w:jc w:val="both"/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>Характеризовать особенности  экономической  и финансовой политики правительства  России к середине 18 века.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2.23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 xml:space="preserve">Губернская реформа. Жалованные грамоты дворянству и городам.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Систематизировать материал о дворцовых </w:t>
            </w:r>
            <w:r>
              <w:t>переворотах в форме    таблицы «Местное управление по реформе  Екатерины II».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rPr>
                <w:highlight w:val="green"/>
              </w:rPr>
            </w:pPr>
            <w:r>
              <w:rPr>
                <w:highlight w:val="green"/>
              </w:rPr>
              <w:t>2.24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 xml:space="preserve">Национальная политика.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Характеризовать особенности  национальной политики правительства в Казанской  губернии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2.25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 xml:space="preserve">Экономическое развитие России во </w:t>
            </w:r>
            <w:r>
              <w:lastRenderedPageBreak/>
              <w:t xml:space="preserve">второй половине </w:t>
            </w:r>
            <w:r>
              <w:t>XVIII века.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jc w:val="center"/>
            </w:pPr>
            <w:r>
              <w:lastRenderedPageBreak/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Рассказывать об экономическом развитии России, используя исторические карты как источник информации. Характеризовать положение крестьян во </w:t>
            </w:r>
            <w:r>
              <w:lastRenderedPageBreak/>
              <w:t>второй половине XVIII в. Сопоставлять экономическое  развитие страны, социальную политику при Петре I</w:t>
            </w:r>
            <w:r>
              <w:t xml:space="preserve"> и Екатерине II.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lastRenderedPageBreak/>
              <w:t>2.26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 xml:space="preserve">Роль государства, купечества, помещиков в развитии промышленности.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Рассказывать о положении отдельных сословий российского общества,  Показывать на исторической карте центры производства  металлов  и добычи  важнейших полезных и</w:t>
            </w:r>
            <w:r>
              <w:t>скопаемых в России    в  XVIII в.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2.27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 xml:space="preserve">Внутренняя и внешняя торговля.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Рассказывать  о внутренней и внешней торговле России,  Раскрывать  значение создания общероссийского рынка 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2.28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 xml:space="preserve">Обострение социальных противоречий. Восстание под </w:t>
            </w:r>
            <w:r>
              <w:t xml:space="preserve">предводительством Емельяна Пугачева.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Показывать на исторической карте территорию и ход восстания под предводительством Е.И. Пугачёва. Раскрывать причины восстания и его значение. Давать </w:t>
            </w:r>
            <w:r>
              <w:t>характеристику Е.И. Пугачёва на основе текста учебника, дополнительных источников информации. Характеризовать внутреннюю политику Екатерины II в отношении Пугачёвского восстания.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2.29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>Внешняя политика России второй половины XVIII в., ее основные задачи. Р</w:t>
            </w:r>
            <w:r>
              <w:t xml:space="preserve">оссия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Раскрывать цели, задачи и итоги внешней политики в последней трети XVIII в., историческое значение освоения Новороссии и Крыма. Показывать на карте территории, вошедшие в состав Российской империи в последней трети XVIII в., места сражений в Рус</w:t>
            </w:r>
            <w:r>
              <w:t>ско-турецких войнах. Высказывать суждение о том, что способствовало победам русских войск. Составлять исторические портреты А.В. Суворова и Ф.Ф. Ушакова и оценивать их деятельность.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2.30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 xml:space="preserve">Участие России в разделах Речи Посполитой.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 xml:space="preserve">Рассказывать </w:t>
            </w:r>
            <w:r>
              <w:t>об участии России в разделах Речи Посполитой. Показывать на исторической карте,   систематизировать знания в таблице «Разделы Речи Посполитой»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2.31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 xml:space="preserve">Участие России в борьбе с революционной Францией.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 xml:space="preserve">Рассказывать об участии России в борьбе с </w:t>
            </w:r>
            <w:r>
              <w:t>революционной Францией. Показывать на исторической карте походы Суворова,  оценить их значение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rPr>
                <w:highlight w:val="green"/>
              </w:rPr>
            </w:pPr>
            <w:r>
              <w:rPr>
                <w:highlight w:val="green"/>
              </w:rPr>
              <w:t>2.32   тат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r>
              <w:t xml:space="preserve">Участие народов края в социальных выступлениях XVIII в. 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Показывать на исторической карте территорию и ход восстаний. Раскрывать причины восста</w:t>
            </w:r>
            <w:r>
              <w:t xml:space="preserve">ний и их значение. Давать характеристику Е.И. Пугачёва на основе текста учебника, дополнительных источников информации.  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rPr>
                <w:highlight w:val="green"/>
              </w:rPr>
            </w:pPr>
            <w:r>
              <w:rPr>
                <w:highlight w:val="green"/>
              </w:rPr>
              <w:lastRenderedPageBreak/>
              <w:t>2.33  тат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 xml:space="preserve">Изменения правительственной политики по отношению мусульман.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Характеризовать национальную и религиозную </w:t>
            </w:r>
            <w:r>
              <w:t>политику Екатерины 2. Объяснять последствия проводимой политики.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2.34  тат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 xml:space="preserve">Создание духовного управления мусульман. Образование Татарской ратуши.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 xml:space="preserve">Проводить поиск информации для сообщений    </w:t>
            </w:r>
          </w:p>
          <w:p w:rsidR="00E900CD" w:rsidRDefault="00A95160">
            <w:pPr>
              <w:spacing w:afterAutospacing="1"/>
            </w:pPr>
            <w:r>
              <w:t xml:space="preserve">Характеризовать   особенности  национальной и религиозной </w:t>
            </w:r>
            <w:r>
              <w:t>политики в Казанской губернии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2.35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  <w:rPr>
                <w:b/>
              </w:rPr>
            </w:pPr>
            <w:r>
              <w:rPr>
                <w:b/>
              </w:rPr>
              <w:t>Культурное пространство Российской империи в XVIII в. (4 часа + 3 часа региональный компонент)</w:t>
            </w:r>
          </w:p>
          <w:p w:rsidR="00E900CD" w:rsidRDefault="00A95160">
            <w:pPr>
              <w:ind w:firstLine="34"/>
              <w:jc w:val="both"/>
            </w:pPr>
            <w:r>
              <w:t>Определяющее влияние идей Просвещения в российской общественной мысли, публицистике и литературе. Литература народов России в</w:t>
            </w:r>
            <w:r>
              <w:t xml:space="preserve"> XVIII 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Проводить поиск информации для сообщений о деятелях науки и культуры XVIII в.</w:t>
            </w:r>
          </w:p>
          <w:p w:rsidR="00E900CD" w:rsidRDefault="00A95160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Участвовать в подготовке выставки «Культурное наследие родного края в XVIII в.». </w:t>
            </w:r>
          </w:p>
          <w:p w:rsidR="00E900CD" w:rsidRDefault="00A95160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вклад народов России в мировую культуру XVIII в.</w:t>
            </w:r>
          </w:p>
          <w:p w:rsidR="00E900CD" w:rsidRDefault="00A95160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Рассказывать </w:t>
            </w:r>
            <w:r>
              <w:rPr>
                <w:rFonts w:ascii="Times New Roman" w:hAnsi="Times New Roman"/>
              </w:rPr>
              <w:t>об общественной мысли в России во второй половине XVIII в. Характеризовать деятельность Н. И. Новикова и А. Н. Радищева</w:t>
            </w:r>
          </w:p>
          <w:p w:rsidR="00E900CD" w:rsidRDefault="00A95160">
            <w:pPr>
              <w:pStyle w:val="ab"/>
            </w:pPr>
            <w:r>
              <w:rPr>
                <w:rFonts w:ascii="Times New Roman" w:hAnsi="Times New Roman"/>
              </w:rPr>
              <w:t xml:space="preserve">Характеризовать основные преобразования в области культуры и быта. Составлять описание нравов и быта  эпохи с использованием информации </w:t>
            </w:r>
            <w:r>
              <w:rPr>
                <w:rFonts w:ascii="Times New Roman" w:hAnsi="Times New Roman"/>
              </w:rPr>
              <w:t>из исторических источников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2.36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>Российская наука в XVIII веке. Академия наук в Петербурге.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Проводить поиск информации для сообщений о деятелях науки и культуры XVIII в.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2.37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 xml:space="preserve">М.В. Ломоносов и его выдающаяся роль в становлении российской науки и образования.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Характеризовать вклад народов России в мировую культу- ру XVIII в. Высказыв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2.38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 xml:space="preserve">Русская архитектура XVIII в. Изобразительное искусство в России, его выдающиеся </w:t>
            </w:r>
            <w:r>
              <w:t>мастера и произведения.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Составлять описание отдельных памятников культуры XVIII в. на основе иллюстраций учебника, художественных альбомов, материалов, найденных в Интернете, а также непосредственного наблюдения.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lastRenderedPageBreak/>
              <w:t>2.39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>Культура  XVIII</w:t>
            </w:r>
            <w:r>
              <w:t xml:space="preserve"> в. Просвещение, появление светских учебных заведений.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rPr>
                <w:highlight w:val="green"/>
              </w:rPr>
            </w:pPr>
            <w:r>
              <w:rPr>
                <w:highlight w:val="green"/>
              </w:rPr>
              <w:t>2.40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r>
              <w:t>Казанский государственный публичный театр. Татарская литература.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Участвовать в подготовке выставки «Культурное наследие родного края в XVIII в.».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rPr>
                <w:highlight w:val="green"/>
              </w:rPr>
            </w:pPr>
            <w:r>
              <w:rPr>
                <w:highlight w:val="green"/>
              </w:rPr>
              <w:t>2.41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  <w:rPr>
                <w:b/>
              </w:rPr>
            </w:pPr>
            <w:r>
              <w:t>Жизнь и быт народов края.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2.42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  <w:rPr>
                <w:b/>
              </w:rPr>
            </w:pPr>
            <w:r>
              <w:rPr>
                <w:b/>
              </w:rPr>
              <w:t>Россия при Павле I (3 часа)</w:t>
            </w:r>
          </w:p>
          <w:p w:rsidR="00E900CD" w:rsidRDefault="00A95160">
            <w:pPr>
              <w:jc w:val="both"/>
            </w:pPr>
            <w:r>
              <w:t xml:space="preserve">Основные принципы внутренней политики Павла I. 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Характеризовать основные мероприятия внутренней и внешней политики Павла I. 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2.43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>Личность Павла I и ее влияние на политику страны. Указы  престолонаследии,и  «трехдневн</w:t>
            </w:r>
            <w:r>
              <w:t>ой барщине».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Составлять исторический портрет Павла I на основе текста учебника и дополнительных источников информации.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2.44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>Внешняя политика ПавлаI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Высказывать и аргументировать </w:t>
            </w:r>
            <w:r>
              <w:t>оценку наиболее значительных событий и явлений, а также отдельных представителей отечественной истории XVIII в. Характеризовать общие черты и особенности исторического развития России и других стран мира в XVIII в.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2.45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>Контрольная работа по разделу: «</w:t>
            </w:r>
            <w:r>
              <w:rPr>
                <w:b/>
              </w:rPr>
              <w:t>История России и Татарстана »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Высказывать и аргументировать оценку наиболее значительных событий и явлений, а также отдельных представителей отечественной истории XVIII в. Характеризовать общие черты и особенности исторического развития России и других</w:t>
            </w:r>
            <w:r>
              <w:t xml:space="preserve"> стран мира в XVIII в.</w:t>
            </w:r>
          </w:p>
        </w:tc>
      </w:tr>
      <w:tr w:rsidR="00E900CD">
        <w:trPr>
          <w:trHeight w:val="474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1.13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>Европейская культура в XVIII вв.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r>
              <w:t xml:space="preserve">Представлять описание памятников культуры рассматриваемого периода, высказывая суждения об их художественных особенностях; характеризовать перемены в культуре   Западной Европы в XVIII в., </w:t>
            </w:r>
            <w:r>
              <w:t xml:space="preserve">объяснять их связь с </w:t>
            </w:r>
            <w:r>
              <w:lastRenderedPageBreak/>
              <w:t>новыми явлениями в жизни общества, идеями Просвещения.</w:t>
            </w:r>
          </w:p>
        </w:tc>
      </w:tr>
      <w:tr w:rsidR="00E900CD">
        <w:trPr>
          <w:trHeight w:val="56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lastRenderedPageBreak/>
              <w:t>1.14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>Стили художественной культуры XVII—XVIII вв. (барокко, классицизм).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r>
              <w:t>Характеризовать художественные стили в европейские искусства в XVIII вв., приводить примеры относящихс</w:t>
            </w:r>
            <w:r>
              <w:t xml:space="preserve">я к ним архитектурных сооружений, произведений изобразительного искусства, музыки и литературы. Рассказывать о наиболее известных деятелях литературы и искусства XVIII в. и их произведениях. </w:t>
            </w:r>
          </w:p>
        </w:tc>
      </w:tr>
      <w:tr w:rsidR="00E900CD">
        <w:trPr>
          <w:trHeight w:val="558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1.15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>Становление театра. Театр сәнгате үсеше.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Проводить поиск и анализ информации об искусстве XVIII в. в нескольких источниках (текстовых, изобразительных), готовить презентацию (сообщение). </w:t>
            </w:r>
          </w:p>
        </w:tc>
      </w:tr>
      <w:tr w:rsidR="00E900CD">
        <w:trPr>
          <w:trHeight w:val="28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1.16</w:t>
            </w:r>
          </w:p>
          <w:p w:rsidR="00E900CD" w:rsidRDefault="00A95160">
            <w:pPr>
              <w:spacing w:afterAutospacing="1"/>
            </w:pPr>
            <w:r>
              <w:t>1.17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>Международные отношения середины XVII—XVIII в. Европейские конфликты и дипломатия.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Разъяснять</w:t>
            </w:r>
            <w:r>
              <w:t xml:space="preserve">  особенности  взаимоотношений  между  европейскими  державами   в   XVIII   в.,   выявлять   факторы,   влиявшие   на   характер   международных  отношений.  Составлять  описание  вооружения  и обмундирования европейских воинов XVIII  в.  на основе  текст</w:t>
            </w:r>
            <w:r>
              <w:t xml:space="preserve">а  и  иллюстраций   учебника. </w:t>
            </w:r>
          </w:p>
        </w:tc>
      </w:tr>
      <w:tr w:rsidR="00E900CD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1.18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 xml:space="preserve">Семилетняя война.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Показывать на карте основные события войны,  составлятьхронологическую таблицу,  наносить  информацию  на  контурную  карту ,    с</w:t>
            </w:r>
            <w:r>
              <w:t xml:space="preserve">оотносить влияние войн, революций на развитие отношений между странами.  </w:t>
            </w:r>
          </w:p>
        </w:tc>
      </w:tr>
      <w:tr w:rsidR="00E900CD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1.19</w:t>
            </w:r>
          </w:p>
          <w:p w:rsidR="00E900CD" w:rsidRDefault="00E900CD">
            <w:pPr>
              <w:spacing w:afterAutospacing="1"/>
            </w:pP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ind w:firstLine="34"/>
              <w:jc w:val="both"/>
            </w:pPr>
            <w:r>
              <w:t xml:space="preserve">Разделы Речи Посполитой.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Показывать на карте основные события разделов,  составлять</w:t>
            </w:r>
            <w:r>
              <w:tab/>
              <w:t>хронологическую таблицу, выявлять мотивы  и  цели  участников  раздела Польши.</w:t>
            </w:r>
          </w:p>
        </w:tc>
      </w:tr>
      <w:tr w:rsidR="00E900CD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1.20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r>
              <w:t xml:space="preserve">Традиционные общества Востока. 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Характеризовать  традиционные общества Востока. Группировать (классифицировать) факты, составлять хронологическую таблицу.  </w:t>
            </w:r>
          </w:p>
        </w:tc>
      </w:tr>
      <w:tr w:rsidR="00E900CD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1.21</w:t>
            </w:r>
          </w:p>
          <w:p w:rsidR="00E900CD" w:rsidRDefault="00A95160">
            <w:pPr>
              <w:spacing w:afterAutospacing="1"/>
            </w:pPr>
            <w:r>
              <w:t>1.22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>Колониальные захваты европейских держав.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  <w:p w:rsidR="00E900CD" w:rsidRDefault="00E900CD">
            <w:pPr>
              <w:spacing w:afterAutospacing="1"/>
            </w:pPr>
          </w:p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Анализировать историческую карту с опорой на легенду.   Выполнять самостоятельную работу, опираясь на содержание изученной главы учебника</w:t>
            </w:r>
          </w:p>
        </w:tc>
      </w:tr>
      <w:tr w:rsidR="00E900CD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lastRenderedPageBreak/>
              <w:t>1.23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>Мир на рубеже XVIII–XIX вв.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/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Объяснять значение понятия Новое время. Называть черты традиционного и индустриа</w:t>
            </w:r>
            <w:r>
              <w:t>льного обществ. Формулировать и аргументировать свою точку зрения по отношению к проблеме прав человека на переходном этапе развития общества</w:t>
            </w:r>
          </w:p>
        </w:tc>
      </w:tr>
      <w:tr w:rsidR="00E900CD">
        <w:trPr>
          <w:trHeight w:val="529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  <w:ind w:left="-284" w:firstLine="284"/>
            </w:pPr>
            <w:r>
              <w:t>1.24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>Контрольная работа по разделу: «Страны Европы и Северной Америки в ХVIII в.»</w:t>
            </w:r>
          </w:p>
          <w:p w:rsidR="00E900CD" w:rsidRDefault="00E900CD">
            <w:pPr>
              <w:jc w:val="both"/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 xml:space="preserve">Выявлять основные </w:t>
            </w:r>
            <w:r>
              <w:t>общественные и культурные процессы Нового времени. Отмечать уроки Нового времени. Выполнять самостоятельную работу с опорой на содержание изученного курса учебника</w:t>
            </w:r>
          </w:p>
        </w:tc>
      </w:tr>
      <w:tr w:rsidR="00E900CD">
        <w:trPr>
          <w:trHeight w:val="426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2.46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</w:pPr>
            <w:r>
              <w:t>Итоговая контрольная работа по курсу: «История»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spacing w:afterAutospacing="1"/>
            </w:pPr>
            <w:r>
              <w:t>Обобщать и систематизировать</w:t>
            </w:r>
            <w:r>
              <w:rPr>
                <w:b/>
              </w:rPr>
              <w:t xml:space="preserve"> </w:t>
            </w:r>
            <w:r>
              <w:t>исторический материал.</w:t>
            </w:r>
          </w:p>
        </w:tc>
      </w:tr>
      <w:tr w:rsidR="00E900CD">
        <w:trPr>
          <w:trHeight w:val="426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A95160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0CD" w:rsidRDefault="00A95160">
            <w:pPr>
              <w:spacing w:afterAutospacing="1"/>
              <w:ind w:left="72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0CD" w:rsidRDefault="00E900CD">
            <w:pPr>
              <w:spacing w:afterAutospacing="1"/>
            </w:pPr>
          </w:p>
        </w:tc>
      </w:tr>
    </w:tbl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tabs>
          <w:tab w:val="left" w:pos="13800"/>
        </w:tabs>
        <w:jc w:val="center"/>
        <w:rPr>
          <w:rFonts w:ascii="Times New Roman" w:hAnsi="Times New Roman"/>
          <w:b/>
          <w:spacing w:val="-2"/>
          <w:sz w:val="24"/>
        </w:rPr>
      </w:pPr>
    </w:p>
    <w:p w:rsidR="00E900CD" w:rsidRDefault="00E900CD">
      <w:pPr>
        <w:rPr>
          <w:b/>
        </w:rPr>
      </w:pPr>
    </w:p>
    <w:p w:rsidR="00E900CD" w:rsidRDefault="00A95160">
      <w:pPr>
        <w:rPr>
          <w:b/>
        </w:rPr>
      </w:pPr>
      <w:r>
        <w:rPr>
          <w:b/>
        </w:rPr>
        <w:t xml:space="preserve">                                                        Календарно-тематическое планирование 8 класс</w:t>
      </w:r>
    </w:p>
    <w:p w:rsidR="00E900CD" w:rsidRDefault="00E900CD">
      <w:pPr>
        <w:rPr>
          <w:rFonts w:ascii="Times New Roman" w:hAnsi="Times New Roman"/>
          <w:sz w:val="24"/>
        </w:rPr>
      </w:pPr>
    </w:p>
    <w:p w:rsidR="00E900CD" w:rsidRDefault="00E900CD">
      <w:pPr>
        <w:rPr>
          <w:rFonts w:ascii="Times New Roman" w:hAnsi="Times New Roman"/>
          <w:sz w:val="24"/>
        </w:rPr>
      </w:pPr>
    </w:p>
    <w:p w:rsidR="00E900CD" w:rsidRDefault="00E900CD">
      <w:pPr>
        <w:sectPr w:rsidR="00E900CD">
          <w:pgSz w:w="16838" w:h="11906" w:orient="landscape"/>
          <w:pgMar w:top="567" w:right="1134" w:bottom="851" w:left="1134" w:header="709" w:footer="709" w:gutter="0"/>
          <w:cols w:space="720"/>
        </w:sectPr>
      </w:pPr>
    </w:p>
    <w:p w:rsidR="00E900CD" w:rsidRDefault="00A9516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                                                                                              Список литературы</w:t>
      </w:r>
    </w:p>
    <w:p w:rsidR="00E900CD" w:rsidRDefault="00A9516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Литература для учащихся</w:t>
      </w:r>
    </w:p>
    <w:p w:rsidR="00E900CD" w:rsidRDefault="00A9516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Основная:</w:t>
      </w:r>
    </w:p>
    <w:p w:rsidR="00E900CD" w:rsidRDefault="00A9516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Данилов А.А., Косулина Л.Г.</w:t>
      </w:r>
    </w:p>
    <w:p w:rsidR="00E900CD" w:rsidRDefault="00A95160">
      <w:pPr>
        <w:tabs>
          <w:tab w:val="left" w:pos="10890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«История России, XIX век. 8 класс, М., «Просвещение”, 2011.,</w:t>
      </w:r>
    </w:p>
    <w:p w:rsidR="00E900CD" w:rsidRDefault="00A95160">
      <w:pPr>
        <w:tabs>
          <w:tab w:val="left" w:pos="10890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Загладин Н.В., Дмитри</w:t>
      </w:r>
      <w:r>
        <w:rPr>
          <w:rFonts w:ascii="Times New Roman" w:hAnsi="Times New Roman"/>
          <w:sz w:val="24"/>
        </w:rPr>
        <w:t xml:space="preserve">ева О.В. , “Всеобщая история”, 8 класс, М.: “Русское слово”, 2008., </w:t>
      </w:r>
    </w:p>
    <w:p w:rsidR="00E900CD" w:rsidRDefault="00A95160">
      <w:pPr>
        <w:tabs>
          <w:tab w:val="left" w:pos="10890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Пискарев В.И., “Татарстан тарихы”, 8 класс, Казан, “Хәтер”, 2005</w:t>
      </w:r>
    </w:p>
    <w:p w:rsidR="00E900CD" w:rsidRDefault="00E900CD">
      <w:pPr>
        <w:tabs>
          <w:tab w:val="left" w:pos="10890"/>
        </w:tabs>
        <w:spacing w:after="0" w:line="240" w:lineRule="auto"/>
        <w:rPr>
          <w:rFonts w:ascii="Times New Roman" w:hAnsi="Times New Roman"/>
          <w:sz w:val="24"/>
        </w:rPr>
      </w:pPr>
    </w:p>
    <w:p w:rsidR="00E900CD" w:rsidRDefault="00A95160">
      <w:pPr>
        <w:tabs>
          <w:tab w:val="left" w:pos="10890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Пособия для учителя:</w:t>
      </w:r>
    </w:p>
    <w:p w:rsidR="00E900CD" w:rsidRDefault="00A9516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Данилов А.А., Косулина Л.Г.</w:t>
      </w:r>
    </w:p>
    <w:p w:rsidR="00E900CD" w:rsidRDefault="00A95160">
      <w:pPr>
        <w:tabs>
          <w:tab w:val="left" w:pos="10890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«История России, XIX век. 8 класс, М., «Просвещение”, 2011.,</w:t>
      </w:r>
    </w:p>
    <w:p w:rsidR="00E900CD" w:rsidRDefault="00A95160">
      <w:pPr>
        <w:tabs>
          <w:tab w:val="left" w:pos="10890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Загладин Н.</w:t>
      </w:r>
      <w:r>
        <w:rPr>
          <w:rFonts w:ascii="Times New Roman" w:hAnsi="Times New Roman"/>
          <w:sz w:val="24"/>
        </w:rPr>
        <w:t xml:space="preserve">В., Дмитриева О.В. , “Всеобщая история”, 8 класс, М.: “Русское слово”, 2008., </w:t>
      </w:r>
    </w:p>
    <w:p w:rsidR="00E900CD" w:rsidRDefault="00A95160">
      <w:pPr>
        <w:tabs>
          <w:tab w:val="left" w:pos="10890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Пискарев В.И., “Татарстан тарихы”, 8 класс, Казан, “Хәтер”, 2005</w:t>
      </w:r>
    </w:p>
    <w:p w:rsidR="00E900CD" w:rsidRDefault="00A9516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Данилов А.А., Косулина Л.Г.</w:t>
      </w:r>
    </w:p>
    <w:p w:rsidR="00E900CD" w:rsidRDefault="00A95160">
      <w:pPr>
        <w:tabs>
          <w:tab w:val="left" w:pos="10890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«История России, . 8 класс, М., «Просвещение”,2002.</w:t>
      </w:r>
    </w:p>
    <w:p w:rsidR="00E900CD" w:rsidRDefault="00E900CD">
      <w:pPr>
        <w:tabs>
          <w:tab w:val="left" w:pos="10890"/>
        </w:tabs>
        <w:spacing w:after="0" w:line="240" w:lineRule="auto"/>
        <w:rPr>
          <w:rFonts w:ascii="Times New Roman" w:hAnsi="Times New Roman"/>
          <w:sz w:val="24"/>
        </w:rPr>
      </w:pPr>
    </w:p>
    <w:p w:rsidR="00E900CD" w:rsidRDefault="00E900CD">
      <w:pPr>
        <w:tabs>
          <w:tab w:val="left" w:pos="10890"/>
        </w:tabs>
        <w:spacing w:after="0" w:line="240" w:lineRule="auto"/>
        <w:rPr>
          <w:rFonts w:ascii="Times New Roman" w:hAnsi="Times New Roman"/>
          <w:sz w:val="24"/>
        </w:rPr>
      </w:pPr>
    </w:p>
    <w:p w:rsidR="00E900CD" w:rsidRDefault="00E900C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900CD" w:rsidRDefault="00E900C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900CD" w:rsidRDefault="00E900CD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E900CD" w:rsidRDefault="00E900CD">
      <w:pPr>
        <w:rPr>
          <w:rFonts w:ascii="Times New Roman" w:hAnsi="Times New Roman"/>
          <w:sz w:val="24"/>
        </w:rPr>
      </w:pPr>
    </w:p>
    <w:sectPr w:rsidR="00E900CD">
      <w:pgSz w:w="16838" w:h="11906" w:orient="landscape"/>
      <w:pgMar w:top="851" w:right="820" w:bottom="282" w:left="709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8D164F"/>
    <w:multiLevelType w:val="multilevel"/>
    <w:tmpl w:val="226E29B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0CD"/>
    <w:rsid w:val="00A95160"/>
    <w:rsid w:val="00E9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0FF1F8-DCFB-4A0D-BF01-6E1B68228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link w:val="a3"/>
    <w:rPr>
      <w:rFonts w:ascii="Times New Roman" w:hAnsi="Times New Roman"/>
      <w:b/>
    </w:rPr>
  </w:style>
  <w:style w:type="character" w:styleId="a3">
    <w:name w:val="Strong"/>
    <w:link w:val="12"/>
    <w:rPr>
      <w:rFonts w:ascii="Times New Roman" w:hAnsi="Times New Roman"/>
      <w:b/>
    </w:rPr>
  </w:style>
  <w:style w:type="paragraph" w:styleId="a4">
    <w:name w:val="Balloon Text"/>
    <w:basedOn w:val="a"/>
    <w:link w:val="a5"/>
    <w:pPr>
      <w:spacing w:after="0" w:line="240" w:lineRule="auto"/>
    </w:pPr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6">
    <w:name w:val="Body Text Indent"/>
    <w:basedOn w:val="a"/>
    <w:link w:val="a7"/>
    <w:pPr>
      <w:spacing w:after="0" w:line="240" w:lineRule="auto"/>
      <w:ind w:firstLine="560"/>
      <w:jc w:val="both"/>
    </w:pPr>
    <w:rPr>
      <w:rFonts w:ascii="Times New Roman" w:hAnsi="Times New Roman"/>
      <w:sz w:val="20"/>
    </w:rPr>
  </w:style>
  <w:style w:type="character" w:customStyle="1" w:styleId="a7">
    <w:name w:val="Основной текст с отступом Знак"/>
    <w:basedOn w:val="1"/>
    <w:link w:val="a6"/>
    <w:rPr>
      <w:rFonts w:ascii="Times New Roman" w:hAnsi="Times New Roman"/>
      <w:sz w:val="20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8"/>
    <w:rPr>
      <w:color w:val="0000FF"/>
      <w:u w:val="single"/>
    </w:rPr>
  </w:style>
  <w:style w:type="character" w:styleId="a8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9">
    <w:name w:val="Normal (Web)"/>
    <w:basedOn w:val="a"/>
    <w:link w:val="aa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a">
    <w:name w:val="Обычный (веб) Знак"/>
    <w:basedOn w:val="1"/>
    <w:link w:val="a9"/>
    <w:rPr>
      <w:rFonts w:ascii="Times New Roman" w:hAnsi="Times New Roman"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No Spacing"/>
    <w:link w:val="ac"/>
    <w:pPr>
      <w:spacing w:after="0" w:line="240" w:lineRule="auto"/>
    </w:pPr>
    <w:rPr>
      <w:rFonts w:ascii="Calibri" w:hAnsi="Calibri"/>
    </w:rPr>
  </w:style>
  <w:style w:type="character" w:customStyle="1" w:styleId="ac">
    <w:name w:val="Без интервала Знак"/>
    <w:link w:val="ab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d">
    <w:name w:val="Subtitle"/>
    <w:next w:val="a"/>
    <w:link w:val="a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customStyle="1" w:styleId="apple-converted-space">
    <w:name w:val="apple-converted-space"/>
    <w:basedOn w:val="16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styleId="af">
    <w:name w:val="Title"/>
    <w:next w:val="a"/>
    <w:link w:val="af0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0">
    <w:name w:val="Заголовок Знак"/>
    <w:link w:val="a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6">
    <w:name w:val="Основной шрифт абзаца1"/>
    <w:link w:val="af1"/>
  </w:style>
  <w:style w:type="table" w:styleId="af1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5944</Words>
  <Characters>33886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Обечова</dc:creator>
  <cp:lastModifiedBy>Римма Обечова</cp:lastModifiedBy>
  <cp:revision>2</cp:revision>
  <dcterms:created xsi:type="dcterms:W3CDTF">2022-10-18T11:15:00Z</dcterms:created>
  <dcterms:modified xsi:type="dcterms:W3CDTF">2022-10-18T11:15:00Z</dcterms:modified>
</cp:coreProperties>
</file>